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 periódico de la Revolución: noticias de 1910, entrevistas y las cuentas de la feria (4°)</w:t>
      </w:r>
    </w:p>
    <w:p>
      <w:r>
        <w:t>Planeación · 4° de primaria (fase 4 de la NEM) · Lenguajes, Saberes y pensamiento científico, Ética, naturaleza y sociedades, De lo humano y lo comunitario</w:t>
      </w:r>
    </w:p>
    <w:p>
      <w:r>
        <w:t>Escuela: ____________________________   Docente: ____________________________   Ciclo: 2026-2027</w:t>
      </w:r>
    </w:p>
    <w:p>
      <w:r>
        <w:rPr>
          <w:b/>
        </w:rPr>
        <w:t>Contenido:</w:t>
      </w:r>
      <w:r>
        <w:rPr>
          <w:b w:val="0"/>
        </w:rPr>
        <w:t xml:space="preserve"> Lenguajes: elaboración y difusión de notas informativas; comprensión y producción de textos expositivos de causa y consecuencia; la entrevista como fuente de información. Saberes y pensamiento científico: multiplicación y división como operaciones inversas; estudio de los números (fracciones); organización e interpretación de datos. Ética, naturaleza y sociedades: la Revolución Mexicana, sus causas, actores y consecuencias en los derechos de las personas. De lo humano y lo comunitario: trabajo colaborativo y toma de acuerdos para una meta común.</w:t>
      </w:r>
    </w:p>
    <w:p>
      <w:r>
        <w:rPr>
          <w:b/>
        </w:rPr>
        <w:t>PDA:</w:t>
      </w:r>
      <w:r>
        <w:rPr>
          <w:b w:val="0"/>
        </w:rPr>
        <w:t xml:space="preserve"> Lenguajes: identifica titular, entrada y cuerpo de una nota informativa. Escribe notas que responden qué, quién, cuándo, dónde, cómo y por qué, y distingue hechos de opiniones. Formula preguntas abiertas para una entrevista y registra la información. Saberes y pensamiento científico: resuelve problemas de su contexto con multiplicaciones de números de hasta tres cifras por dos cifras y con divisiones, y comprueba la división con la multiplicación. Usa fracciones con denominador 2, 4, 6 y 8 para expresar partes de un todo. Organiza datos en tablas y los interpreta. Ética, naturaleza y sociedades: explica causas sociales, económicas y políticas de la Revolución Mexicana y sus consecuencias en la tierra, el trabajo y la educación. Reconoce la participación de distintos actores, incluidas las mujeres. De lo humano y lo comunitario: asume un rol en el equipo, dialoga y toma acuerdos para lograr una meta que comparte con la comunidad escolar.</w:t>
      </w:r>
    </w:p>
    <w:p>
      <w:r>
        <w:t>Paquete de 10 sesiones para 4° (32 alumnos), del 9 al 23 de noviembre de 2026. El lunes 16 no hay clases, por eso la sesión 10 queda el lunes 23. Ocho redacciones de cuatro alumnos producen un periódico de la Revolución con una noticia de 1910, una nota de causas y consecuencias, una entrevista a un personaje y la tabla de ventas de la feria del 20 de noviembre. La tabla se calcula con multiplicación, división y fracciones. Incluye 3 fichas con texto base y problemas de dos pasos, un examen de 10 reactivos con clave, la dosificación y ajustes para un alumno con dislexia y tres alumnos con rezago en multiplicación.</w:t>
      </w:r>
    </w:p>
    <w:p>
      <w:pPr>
        <w:pStyle w:val="Heading1"/>
      </w:pPr>
      <w:r>
        <w:t>Qué vas a lograr en estas dos semanas</w:t>
      </w:r>
    </w:p>
    <w:p>
      <w:r>
        <w:rPr>
          <w:b w:val="0"/>
        </w:rPr>
        <w:t>Tus 32 alumnos de 4° escriben y publican un periódico de la Revolución. Trabajan en 8 redacciones de 4 integrantes. Cada redacción entrega una edición en una hoja doble carta con:</w:t>
      </w:r>
    </w:p>
    <w:p>
      <w:pPr>
        <w:pStyle w:val="ListBullet"/>
      </w:pPr>
      <w:r>
        <w:rPr>
          <w:b w:val="0"/>
        </w:rPr>
        <w:t>Una noticia de 1910 con titular, entrada y cuerpo.</w:t>
      </w:r>
    </w:p>
    <w:p>
      <w:pPr>
        <w:pStyle w:val="ListBullet"/>
      </w:pPr>
      <w:r>
        <w:rPr>
          <w:b w:val="0"/>
        </w:rPr>
        <w:t>Una nota breve de causas y consecuencias de la Revolución.</w:t>
      </w:r>
    </w:p>
    <w:p>
      <w:pPr>
        <w:pStyle w:val="ListBullet"/>
      </w:pPr>
      <w:r>
        <w:rPr>
          <w:b w:val="0"/>
        </w:rPr>
        <w:t>Una entrevista a un personaje: preguntas propias y respuestas imaginadas con datos verdaderos.</w:t>
      </w:r>
    </w:p>
    <w:p>
      <w:pPr>
        <w:pStyle w:val="ListBullet"/>
      </w:pPr>
      <w:r>
        <w:rPr>
          <w:b w:val="0"/>
        </w:rPr>
        <w:t>La tabla de ventas de la feria del 20 de noviembre, con totales calculados por ellos y un dato con fracciones.</w:t>
      </w:r>
    </w:p>
    <w:p>
      <w:r>
        <w:rPr>
          <w:b w:val="0"/>
        </w:rPr>
        <w:t>Las 8 ediciones se presentan el viernes 20 en la feria (o en el patio al final del turno) y luego se quedan en el salón como hemeroteca.</w:t>
      </w:r>
    </w:p>
    <w:p>
      <w:r>
        <w:rPr>
          <w:b/>
        </w:rPr>
        <w:t>Aprendizajes por campo</w:t>
      </w:r>
    </w:p>
    <w:p>
      <w:pPr>
        <w:pStyle w:val="ListBullet"/>
      </w:pPr>
      <w:r>
        <w:rPr>
          <w:b/>
        </w:rPr>
        <w:t>Lenguajes:</w:t>
      </w:r>
      <w:r>
        <w:rPr>
          <w:b w:val="0"/>
        </w:rPr>
        <w:t xml:space="preserve"> reconocer y escribir una nota informativa. Distinguir hechos de opiniones. Formular preguntas abiertas para una entrevista.</w:t>
      </w:r>
    </w:p>
    <w:p>
      <w:pPr>
        <w:pStyle w:val="ListBullet"/>
      </w:pPr>
      <w:r>
        <w:rPr>
          <w:b/>
        </w:rPr>
        <w:t>Saberes y pensamiento científico:</w:t>
      </w:r>
      <w:r>
        <w:rPr>
          <w:b w:val="0"/>
        </w:rPr>
        <w:t xml:space="preserve"> multiplicar tres cifras por dos cifras. Dividir y comprobar con la multiplicación. Resolver problemas de dos pasos. Usar fracciones (medios, cuartos, sextos y octavos) y organizar datos en una tabla.</w:t>
      </w:r>
    </w:p>
    <w:p>
      <w:pPr>
        <w:pStyle w:val="ListBullet"/>
      </w:pPr>
      <w:r>
        <w:rPr>
          <w:b/>
        </w:rPr>
        <w:t>Ética, naturaleza y sociedades:</w:t>
      </w:r>
      <w:r>
        <w:rPr>
          <w:b w:val="0"/>
        </w:rPr>
        <w:t xml:space="preserve"> explicar las causas de la Revolución (tierra, trabajo y elecciones) y sus consecuencias (Constitución de 1917: tierra, jornada de 8 horas, educación gratuita). Reconocer a sus actores, incluidas las mujeres.</w:t>
      </w:r>
    </w:p>
    <w:p>
      <w:pPr>
        <w:pStyle w:val="ListBullet"/>
      </w:pPr>
      <w:r>
        <w:rPr>
          <w:b/>
        </w:rPr>
        <w:t>De lo humano y lo comunitario:</w:t>
      </w:r>
      <w:r>
        <w:rPr>
          <w:b w:val="0"/>
        </w:rPr>
        <w:t xml:space="preserve"> asumir un rol, dialogar y tomar acuerdos para una meta común que se comparte con la comunidad.</w:t>
      </w:r>
    </w:p>
    <w:p>
      <w:r>
        <w:rPr>
          <w:b/>
        </w:rPr>
        <w:t>Metodologías</w:t>
      </w:r>
    </w:p>
    <w:p>
      <w:pPr>
        <w:pStyle w:val="ListBullet"/>
      </w:pPr>
      <w:r>
        <w:rPr>
          <w:b w:val="0"/>
        </w:rPr>
        <w:t>Lenguajes: proyecto comunitario; el periódico sale a la feria.</w:t>
      </w:r>
    </w:p>
    <w:p>
      <w:pPr>
        <w:pStyle w:val="ListBullet"/>
      </w:pPr>
      <w:r>
        <w:rPr>
          <w:b w:val="0"/>
        </w:rPr>
        <w:t>Ética: aprendizaje basado en problemas, con la pregunta «¿Por qué la gente decidió levantarse en armas en 1910?».</w:t>
      </w:r>
    </w:p>
    <w:p>
      <w:pPr>
        <w:pStyle w:val="ListBullet"/>
      </w:pPr>
      <w:r>
        <w:rPr>
          <w:b w:val="0"/>
        </w:rPr>
        <w:t>Saberes: indagación con los datos de una feria escolar.</w:t>
      </w:r>
    </w:p>
    <w:p>
      <w:pPr>
        <w:pStyle w:val="ListBullet"/>
      </w:pPr>
      <w:r>
        <w:rPr>
          <w:b w:val="0"/>
        </w:rPr>
        <w:t>De lo humano y lo comunitario: aprendizaje servicio; el periódico se comparte con otros grupos y con las familias.</w:t>
      </w:r>
    </w:p>
    <w:p>
      <w:r>
        <w:rPr>
          <w:b/>
        </w:rPr>
        <w:t>Calendario.</w:t>
      </w:r>
      <w:r>
        <w:rPr>
          <w:b w:val="0"/>
        </w:rPr>
        <w:t xml:space="preserve"> El lunes 16 de noviembre no hay clases (descanso obligatorio).</w:t>
      </w:r>
    </w:p>
    <w:p>
      <w:pPr>
        <w:pStyle w:val="ListBullet"/>
      </w:pPr>
      <w:r>
        <w:rPr>
          <w:b w:val="0"/>
        </w:rPr>
        <w:t>Sesiones 1 a 5: del 9 al 13.</w:t>
      </w:r>
    </w:p>
    <w:p>
      <w:pPr>
        <w:pStyle w:val="ListBullet"/>
      </w:pPr>
      <w:r>
        <w:rPr>
          <w:b w:val="0"/>
        </w:rPr>
        <w:t>Sesiones 6 a 9: del 17 al 20.</w:t>
      </w:r>
    </w:p>
    <w:p>
      <w:pPr>
        <w:pStyle w:val="ListBullet"/>
      </w:pPr>
      <w:r>
        <w:rPr>
          <w:b w:val="0"/>
        </w:rPr>
        <w:t>Sesión 10: lunes 23.</w:t>
      </w:r>
    </w:p>
    <w:p>
      <w:r>
        <w:rPr>
          <w:b w:val="0"/>
        </w:rPr>
        <w:t>Si tu escuela tiene ceremonia o desfile el 20, presenta el periódico en la última hora del turno.</w:t>
      </w:r>
    </w:p>
    <w:p>
      <w:r>
        <w:rPr>
          <w:b/>
        </w:rPr>
        <w:t>Datos de la feria.</w:t>
      </w:r>
      <w:r>
        <w:rPr>
          <w:b w:val="0"/>
        </w:rPr>
        <w:t xml:space="preserve"> La ficha 2 trae el registro de ventas de la feria del 20 de noviembre de 2025. Si tu cooperativa tiene datos reales, cámbialos antes de fotocopiar. Cuida que los precios sean de dos cifras y las piezas de dos o tres cifras.</w:t>
      </w:r>
    </w:p>
    <w:p>
      <w:r>
        <w:rPr>
          <w:b/>
        </w:rPr>
        <w:t>Redacciones.</w:t>
      </w:r>
      <w:r>
        <w:rPr>
          <w:b w:val="0"/>
        </w:rPr>
        <w:t xml:space="preserve"> Llévalas armadas desde casa:</w:t>
      </w:r>
    </w:p>
    <w:p>
      <w:pPr>
        <w:pStyle w:val="ListBullet"/>
      </w:pPr>
      <w:r>
        <w:rPr>
          <w:b w:val="0"/>
        </w:rPr>
        <w:t>En cada una, al menos un alumno que lea con fluidez.</w:t>
      </w:r>
    </w:p>
    <w:p>
      <w:pPr>
        <w:pStyle w:val="ListBullet"/>
      </w:pPr>
      <w:r>
        <w:rPr>
          <w:b w:val="0"/>
        </w:rPr>
        <w:t>Los tres alumnos con rezago en multiplicación van en redacciones distintas, cada uno junto a un compañero que calcule con seguridad y que será su tutor.</w:t>
      </w:r>
    </w:p>
    <w:p>
      <w:pPr>
        <w:pStyle w:val="ListBullet"/>
      </w:pPr>
      <w:r>
        <w:rPr>
          <w:b w:val="0"/>
        </w:rPr>
        <w:t>El alumno con dislexia va con un compañero paciente que le lea en voz alta.</w:t>
      </w:r>
    </w:p>
    <w:p>
      <w:r>
        <w:rPr>
          <w:b w:val="0"/>
        </w:rPr>
        <w:t>Los roles son fijos durante todo el proyecto:</w:t>
      </w:r>
    </w:p>
    <w:p>
      <w:pPr>
        <w:pStyle w:val="ListBullet"/>
      </w:pPr>
      <w:r>
        <w:rPr>
          <w:b w:val="0"/>
        </w:rPr>
        <w:t>Editor(a): arma la hoja y cuida los acuerdos.</w:t>
      </w:r>
    </w:p>
    <w:p>
      <w:pPr>
        <w:pStyle w:val="ListBullet"/>
      </w:pPr>
      <w:r>
        <w:rPr>
          <w:b w:val="0"/>
        </w:rPr>
        <w:t>Reportero(a): escribe la noticia y la nota breve.</w:t>
      </w:r>
    </w:p>
    <w:p>
      <w:pPr>
        <w:pStyle w:val="ListBullet"/>
      </w:pPr>
      <w:r>
        <w:rPr>
          <w:b w:val="0"/>
        </w:rPr>
        <w:t>Entrevistador(a): prepara y escribe la entrevista.</w:t>
      </w:r>
    </w:p>
    <w:p>
      <w:pPr>
        <w:pStyle w:val="ListBullet"/>
      </w:pPr>
      <w:r>
        <w:rPr>
          <w:b w:val="0"/>
        </w:rPr>
        <w:t>Contador(a): arma la tabla de ventas.</w:t>
      </w:r>
    </w:p>
    <w:p>
      <w:r>
        <w:rPr>
          <w:b w:val="0"/>
        </w:rPr>
        <w:t>Las fichas se resuelven de forma individual.</w:t>
      </w:r>
    </w:p>
    <w:p>
      <w:pPr>
        <w:pStyle w:val="Heading1"/>
      </w:pPr>
      <w:r>
        <w:t>Organización de la jornada (día tipo)</w:t>
      </w:r>
    </w:p>
    <w:p>
      <w:r>
        <w:rPr>
          <w:b w:val="0"/>
        </w:rPr>
        <w:t>Ajusta las horas a tu horario vespertino.</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rPr>
            </w:r>
          </w:p>
          <w:p>
            <w:r>
              <w:rPr>
                <w:b w:val="0"/>
              </w:rPr>
              <w:t>Hora</w:t>
            </w:r>
          </w:p>
        </w:tc>
        <w:tc>
          <w:tcPr>
            <w:tcW w:type="dxa" w:w="3324"/>
          </w:tcPr>
          <w:p>
            <w:r>
              <w:rPr>
                <w:b/>
              </w:rPr>
            </w:r>
          </w:p>
          <w:p>
            <w:r>
              <w:rPr>
                <w:b w:val="0"/>
              </w:rPr>
              <w:t>Qué se hace</w:t>
            </w:r>
          </w:p>
        </w:tc>
        <w:tc>
          <w:tcPr>
            <w:tcW w:type="dxa" w:w="3324"/>
          </w:tcPr>
          <w:p>
            <w:r>
              <w:rPr>
                <w:b/>
              </w:rPr>
            </w:r>
          </w:p>
          <w:p>
            <w:r>
              <w:rPr>
                <w:b w:val="0"/>
              </w:rPr>
              <w:t>Cómo se organiza el grupo</w:t>
            </w:r>
          </w:p>
        </w:tc>
      </w:tr>
      <w:tr>
        <w:tc>
          <w:tcPr>
            <w:tcW w:type="dxa" w:w="3324"/>
          </w:tcPr>
          <w:p>
            <w:r/>
          </w:p>
          <w:p>
            <w:r>
              <w:rPr>
                <w:b w:val="0"/>
              </w:rPr>
              <w:t>14:00 a 14:15</w:t>
            </w:r>
          </w:p>
        </w:tc>
        <w:tc>
          <w:tcPr>
            <w:tcW w:type="dxa" w:w="3324"/>
          </w:tcPr>
          <w:p>
            <w:r/>
          </w:p>
          <w:p>
            <w:r>
              <w:rPr>
                <w:b w:val="0"/>
              </w:rPr>
              <w:t>Entrada, lista y «titular del día»: proyectas una foto de 1910 y el grupo propone un titular de no más de 8 palabras</w:t>
            </w:r>
          </w:p>
        </w:tc>
        <w:tc>
          <w:tcPr>
            <w:tcW w:type="dxa" w:w="3324"/>
          </w:tcPr>
          <w:p>
            <w:r/>
          </w:p>
          <w:p>
            <w:r>
              <w:rPr>
                <w:b w:val="0"/>
              </w:rPr>
              <w:t>Grupo completo</w:t>
            </w:r>
          </w:p>
        </w:tc>
      </w:tr>
      <w:tr>
        <w:tc>
          <w:tcPr>
            <w:tcW w:type="dxa" w:w="3324"/>
          </w:tcPr>
          <w:p>
            <w:r/>
          </w:p>
          <w:p>
            <w:r>
              <w:rPr>
                <w:b w:val="0"/>
              </w:rPr>
              <w:t>14:15 a 15:45</w:t>
            </w:r>
          </w:p>
        </w:tc>
        <w:tc>
          <w:tcPr>
            <w:tcW w:type="dxa" w:w="3324"/>
          </w:tcPr>
          <w:p>
            <w:r/>
          </w:p>
          <w:p>
            <w:r>
              <w:rPr>
                <w:b w:val="0"/>
              </w:rPr>
              <w:t>Sesión del proyecto (la que toca en la secuencia)</w:t>
            </w:r>
          </w:p>
        </w:tc>
        <w:tc>
          <w:tcPr>
            <w:tcW w:type="dxa" w:w="3324"/>
          </w:tcPr>
          <w:p>
            <w:r/>
          </w:p>
          <w:p>
            <w:r>
              <w:rPr>
                <w:b w:val="0"/>
              </w:rPr>
              <w:t>Redacciones de 4 y trabajo individual</w:t>
            </w:r>
          </w:p>
        </w:tc>
      </w:tr>
      <w:tr>
        <w:tc>
          <w:tcPr>
            <w:tcW w:type="dxa" w:w="3324"/>
          </w:tcPr>
          <w:p>
            <w:r/>
          </w:p>
          <w:p>
            <w:r>
              <w:rPr>
                <w:b w:val="0"/>
              </w:rPr>
              <w:t>15:45 a 16:15</w:t>
            </w:r>
          </w:p>
        </w:tc>
        <w:tc>
          <w:tcPr>
            <w:tcW w:type="dxa" w:w="3324"/>
          </w:tcPr>
          <w:p>
            <w:r/>
          </w:p>
          <w:p>
            <w:r>
              <w:rPr>
                <w:b w:val="0"/>
              </w:rPr>
              <w:t>Recreo</w:t>
            </w:r>
          </w:p>
        </w:tc>
        <w:tc>
          <w:tcPr>
            <w:tcW w:type="dxa" w:w="3324"/>
          </w:tcPr>
          <w:p>
            <w:r/>
          </w:p>
          <w:p>
            <w:r>
              <w:rPr>
                <w:b w:val="0"/>
              </w:rPr>
              <w:t>Todo el grupo</w:t>
            </w:r>
          </w:p>
        </w:tc>
      </w:tr>
      <w:tr>
        <w:tc>
          <w:tcPr>
            <w:tcW w:type="dxa" w:w="3324"/>
          </w:tcPr>
          <w:p>
            <w:r/>
          </w:p>
          <w:p>
            <w:r>
              <w:rPr>
                <w:b w:val="0"/>
              </w:rPr>
              <w:t>16:15 a 16:45</w:t>
            </w:r>
          </w:p>
        </w:tc>
        <w:tc>
          <w:tcPr>
            <w:tcW w:type="dxa" w:w="3324"/>
          </w:tcPr>
          <w:p>
            <w:r/>
          </w:p>
          <w:p>
            <w:r>
              <w:rPr>
                <w:b w:val="0"/>
              </w:rPr>
              <w:t>Cálculo diario con la feria: 4 o 5 problemas cortos en el pizarrón. Tú trabajas en mesa con los tres alumnos con rezago en multiplicación</w:t>
            </w:r>
          </w:p>
        </w:tc>
        <w:tc>
          <w:tcPr>
            <w:tcW w:type="dxa" w:w="3324"/>
          </w:tcPr>
          <w:p>
            <w:r/>
          </w:p>
          <w:p>
            <w:r>
              <w:rPr>
                <w:b w:val="0"/>
              </w:rPr>
              <w:t>Individual y mesa de apoyo</w:t>
            </w:r>
          </w:p>
        </w:tc>
      </w:tr>
      <w:tr>
        <w:tc>
          <w:tcPr>
            <w:tcW w:type="dxa" w:w="3324"/>
          </w:tcPr>
          <w:p>
            <w:r/>
          </w:p>
          <w:p>
            <w:r>
              <w:rPr>
                <w:b w:val="0"/>
              </w:rPr>
              <w:t>16:45 a 17:45</w:t>
            </w:r>
          </w:p>
        </w:tc>
        <w:tc>
          <w:tcPr>
            <w:tcW w:type="dxa" w:w="3324"/>
          </w:tcPr>
          <w:p>
            <w:r/>
          </w:p>
          <w:p>
            <w:r>
              <w:rPr>
                <w:b w:val="0"/>
              </w:rPr>
              <w:t>Educación Física, Inglés, Artes o lo que marque tu horario</w:t>
            </w:r>
          </w:p>
        </w:tc>
        <w:tc>
          <w:tcPr>
            <w:tcW w:type="dxa" w:w="3324"/>
          </w:tcPr>
          <w:p>
            <w:r/>
          </w:p>
          <w:p>
            <w:r>
              <w:rPr>
                <w:b w:val="0"/>
              </w:rPr>
              <w:t>Según horario</w:t>
            </w:r>
          </w:p>
        </w:tc>
      </w:tr>
      <w:tr>
        <w:tc>
          <w:tcPr>
            <w:tcW w:type="dxa" w:w="3324"/>
          </w:tcPr>
          <w:p>
            <w:r/>
          </w:p>
          <w:p>
            <w:r>
              <w:rPr>
                <w:b w:val="0"/>
              </w:rPr>
              <w:t>17:45 a 18:15</w:t>
            </w:r>
          </w:p>
        </w:tc>
        <w:tc>
          <w:tcPr>
            <w:tcW w:type="dxa" w:w="3324"/>
          </w:tcPr>
          <w:p>
            <w:r/>
          </w:p>
          <w:p>
            <w:r>
              <w:rPr>
                <w:b w:val="0"/>
              </w:rPr>
              <w:t>Avance del periódico y tutoría entre pares</w:t>
            </w:r>
          </w:p>
        </w:tc>
        <w:tc>
          <w:tcPr>
            <w:tcW w:type="dxa" w:w="3324"/>
          </w:tcPr>
          <w:p>
            <w:r/>
          </w:p>
          <w:p>
            <w:r>
              <w:rPr>
                <w:b w:val="0"/>
              </w:rPr>
              <w:t>Redacciones</w:t>
            </w:r>
          </w:p>
        </w:tc>
      </w:tr>
      <w:tr>
        <w:tc>
          <w:tcPr>
            <w:tcW w:type="dxa" w:w="3324"/>
          </w:tcPr>
          <w:p>
            <w:r/>
          </w:p>
          <w:p>
            <w:r>
              <w:rPr>
                <w:b w:val="0"/>
              </w:rPr>
              <w:t>18:15 a 18:30</w:t>
            </w:r>
          </w:p>
        </w:tc>
        <w:tc>
          <w:tcPr>
            <w:tcW w:type="dxa" w:w="3324"/>
          </w:tcPr>
          <w:p>
            <w:r/>
          </w:p>
          <w:p>
            <w:r>
              <w:rPr>
                <w:b w:val="0"/>
              </w:rPr>
              <w:t>Cierre del día: qué aprendimos, qué falta y tarea corta</w:t>
            </w:r>
          </w:p>
        </w:tc>
        <w:tc>
          <w:tcPr>
            <w:tcW w:type="dxa" w:w="3324"/>
          </w:tcPr>
          <w:p>
            <w:r/>
          </w:p>
          <w:p>
            <w:r>
              <w:rPr>
                <w:b w:val="0"/>
              </w:rPr>
              <w:t>Grupo completo</w:t>
            </w:r>
          </w:p>
        </w:tc>
      </w:tr>
    </w:tbl>
    <w:p/>
    <w:p>
      <w:pPr>
        <w:pStyle w:val="Heading1"/>
      </w:pPr>
      <w:r>
        <w:t>Secuencia de sesiones</w:t>
      </w:r>
    </w:p>
    <w:p>
      <w:pPr>
        <w:pStyle w:val="Heading2"/>
      </w:pPr>
      <w:r>
        <w:t>Sesión 1. Lunes 9 de noviembre. ¿Qué decían los periódicos en 1910? (90 min)</w:t>
      </w:r>
    </w:p>
    <w:p>
      <w:r>
        <w:rPr>
          <w:b/>
        </w:rPr>
        <w:t>Propósito:</w:t>
      </w:r>
      <w:r>
        <w:rPr>
          <w:b w:val="0"/>
        </w:rPr>
        <w:t xml:space="preserve"> conocer el producto final, formar las redacciones y explorar un periódico de 1910.</w:t>
      </w:r>
    </w:p>
    <w:p>
      <w:r>
        <w:rPr>
          <w:b/>
        </w:rPr>
        <w:t>Inicio (15 min).</w:t>
      </w:r>
      <w:r>
        <w:rPr>
          <w:b w:val="0"/>
        </w:rPr>
        <w:t xml:space="preserve"> Proyecta una portada de noviembre de 1910; en la Hemeroteca Nacional Digital de México busca El Imparcial o Regeneración. Pregunta: «¿Qué partes ves? ¿En qué se parece a las noticias de hoy?». Anota en el pizarrón lo que nombren: nombre del periódico, fecha, titular, columnas, imágenes.</w:t>
      </w:r>
    </w:p>
    <w:p>
      <w:r>
        <w:rPr>
          <w:b/>
        </w:rPr>
        <w:t>Desarrollo (60 min).</w:t>
      </w:r>
    </w:p>
    <w:p>
      <w:pPr>
        <w:pStyle w:val="ListBullet"/>
      </w:pPr>
      <w:r>
        <w:rPr>
          <w:b w:val="0"/>
        </w:rPr>
        <w:t>15 min. Presenta el producto final. Dibuja en el pizarrón el esquema de la hoja: arriba, nombre y fecha; a la izquierda, la noticia; a la derecha, la nota de causas y consecuencias; abajo, la entrevista y la tabla de la feria.</w:t>
      </w:r>
    </w:p>
    <w:p>
      <w:pPr>
        <w:pStyle w:val="ListBullet"/>
      </w:pPr>
      <w:r>
        <w:rPr>
          <w:b w:val="0"/>
        </w:rPr>
        <w:t>15 min. Forma las 8 redacciones. Cada una elige nombre para su periódico, reparte los roles y escribe un acuerdo de trabajo («Hablamos por turnos», «Nadie se queda sin tarea»).</w:t>
      </w:r>
    </w:p>
    <w:p>
      <w:pPr>
        <w:pStyle w:val="ListBullet"/>
      </w:pPr>
      <w:r>
        <w:rPr>
          <w:b w:val="0"/>
        </w:rPr>
        <w:t>20 min. Cada redacción escribe en una hoja 3 cosas que sabe de la Revolución y 3 preguntas; una de las preguntas tiene que ser sobre la feria.</w:t>
      </w:r>
    </w:p>
    <w:p>
      <w:pPr>
        <w:pStyle w:val="ListBullet"/>
      </w:pPr>
      <w:r>
        <w:rPr>
          <w:b w:val="0"/>
        </w:rPr>
        <w:t>10 min. Sorteo de personajes: Madero, Porfirio Díaz, Zapata, Villa, Carmen Serdán, Ricardo Flores Magón, Carranza y una soldadera.</w:t>
      </w:r>
    </w:p>
    <w:p>
      <w:r>
        <w:rPr>
          <w:b w:val="0"/>
        </w:rPr>
        <w:t>Qué hace cada quien:</w:t>
      </w:r>
    </w:p>
    <w:p>
      <w:pPr>
        <w:pStyle w:val="ListBullet"/>
      </w:pPr>
      <w:r>
        <w:rPr>
          <w:b/>
        </w:rPr>
        <w:t>Grupo de 4°:</w:t>
      </w:r>
      <w:r>
        <w:rPr>
          <w:b w:val="0"/>
        </w:rPr>
        <w:t xml:space="preserve"> trabaja en su redacción con el rol asignado.</w:t>
      </w:r>
    </w:p>
    <w:p>
      <w:pPr>
        <w:pStyle w:val="ListBullet"/>
      </w:pPr>
      <w:r>
        <w:rPr>
          <w:b/>
        </w:rPr>
        <w:t>Alumno con dislexia:</w:t>
      </w:r>
      <w:r>
        <w:rPr>
          <w:b w:val="0"/>
        </w:rPr>
        <w:t xml:space="preserve"> dicta sus ideas y un compañero las escribe. Asígnale el rol de entrevistador(a), que es sobre todo oral.</w:t>
      </w:r>
    </w:p>
    <w:p>
      <w:pPr>
        <w:pStyle w:val="ListBullet"/>
      </w:pPr>
      <w:r>
        <w:rPr>
          <w:b/>
        </w:rPr>
        <w:t>Tres alumnos con rezago en multiplicación:</w:t>
      </w:r>
      <w:r>
        <w:rPr>
          <w:b w:val="0"/>
        </w:rPr>
        <w:t xml:space="preserve"> cada uno escribe la pregunta sobre la feria de su redacción. En el cálculo diario repasas con ellos las tablas del 2, 5 y 10.</w:t>
      </w:r>
    </w:p>
    <w:p>
      <w:r>
        <w:rPr>
          <w:b/>
        </w:rPr>
        <w:t>Cierre (15 min).</w:t>
      </w:r>
      <w:r>
        <w:rPr>
          <w:b w:val="0"/>
        </w:rPr>
        <w:t xml:space="preserve"> Cada editor(a) dice el nombre del periódico, su personaje y una pregunta. Pega las hojas en el mural «Lo que queremos saber».</w:t>
      </w:r>
    </w:p>
    <w:p>
      <w:r>
        <w:rPr>
          <w:b/>
        </w:rPr>
        <w:t>Evidencia:</w:t>
      </w:r>
      <w:r>
        <w:rPr>
          <w:b w:val="0"/>
        </w:rPr>
        <w:t xml:space="preserve"> hoja de la redacción con nombre, roles, acuerdo, personaje y preguntas.</w:t>
      </w:r>
    </w:p>
    <w:p>
      <w:r>
        <w:rPr>
          <w:b/>
        </w:rPr>
        <w:t>Si no sale:</w:t>
      </w:r>
      <w:r>
        <w:rPr>
          <w:b w:val="0"/>
        </w:rPr>
        <w:t xml:space="preserve"> si no reconocen las partes del periódico, proyecta una noticia actual junto a la de 1910 y compárenlas parte por parte. La estructura se trabaja a fondo en la sesión 3.</w:t>
      </w:r>
    </w:p>
    <w:p>
      <w:pPr>
        <w:pStyle w:val="Heading2"/>
      </w:pPr>
      <w:r>
        <w:t>Sesión 2. Martes 10 de noviembre. México en 1910: ¿por qué la gente se levantó? (90 min)</w:t>
      </w:r>
    </w:p>
    <w:p>
      <w:r>
        <w:rPr>
          <w:b/>
        </w:rPr>
        <w:t>Propósito:</w:t>
      </w:r>
      <w:r>
        <w:rPr>
          <w:b w:val="0"/>
        </w:rPr>
        <w:t xml:space="preserve"> identificar en un texto expositivo las causas de la Revolución y ordenarlas en una tabla.</w:t>
      </w:r>
    </w:p>
    <w:p>
      <w:r>
        <w:rPr>
          <w:b/>
        </w:rPr>
        <w:t>Inicio (15 min).</w:t>
      </w:r>
      <w:r>
        <w:rPr>
          <w:b w:val="0"/>
        </w:rPr>
        <w:t xml:space="preserve"> Plantea: «Imagina que trabajas en una hacienda desde que sale el sol. Te pagan con vales que solo sirven en la tienda del patrón y cada mes debes más. ¿Qué harías?». Escucha 5 o 6 respuestas y anota palabras clave.</w:t>
      </w:r>
    </w:p>
    <w:p>
      <w:r>
        <w:rPr>
          <w:b/>
        </w:rPr>
        <w:t>Desarrollo (60 min).</w:t>
      </w:r>
    </w:p>
    <w:p>
      <w:pPr>
        <w:pStyle w:val="ListBullet"/>
      </w:pPr>
      <w:r>
        <w:rPr>
          <w:b w:val="0"/>
        </w:rPr>
        <w:t>20 min. Lectura del texto «México en 1910» (ficha 3). Tú lees el primer párrafo en voz alta; el resto se lee por turnos en cada redacción.</w:t>
      </w:r>
    </w:p>
    <w:p>
      <w:pPr>
        <w:pStyle w:val="ListBullet"/>
      </w:pPr>
      <w:r>
        <w:rPr>
          <w:b w:val="0"/>
        </w:rPr>
        <w:t>25 min. Consignas 1 a 4 de la ficha 3, de forma individual.</w:t>
      </w:r>
    </w:p>
    <w:p>
      <w:pPr>
        <w:pStyle w:val="ListBullet"/>
      </w:pPr>
      <w:r>
        <w:rPr>
          <w:b w:val="0"/>
        </w:rPr>
        <w:t>15 min. En redacción comparan sus tablas y eligen la causa que explicarán en su nota breve.</w:t>
      </w:r>
    </w:p>
    <w:p>
      <w:r>
        <w:rPr>
          <w:b w:val="0"/>
        </w:rPr>
        <w:t>Qué hace cada quien:</w:t>
      </w:r>
    </w:p>
    <w:p>
      <w:pPr>
        <w:pStyle w:val="ListBullet"/>
      </w:pPr>
      <w:r>
        <w:rPr>
          <w:b/>
        </w:rPr>
        <w:t>Grupo de 4°:</w:t>
      </w:r>
      <w:r>
        <w:rPr>
          <w:b w:val="0"/>
        </w:rPr>
        <w:t xml:space="preserve"> lectura por turnos y consignas 1 a 4.</w:t>
      </w:r>
    </w:p>
    <w:p>
      <w:pPr>
        <w:pStyle w:val="ListBullet"/>
      </w:pPr>
      <w:r>
        <w:rPr>
          <w:b/>
        </w:rPr>
        <w:t>Alumno con dislexia:</w:t>
      </w:r>
      <w:r>
        <w:rPr>
          <w:b w:val="0"/>
        </w:rPr>
        <w:t xml:space="preserve"> ficha ampliada. Su compañero le lee el párrafo que le toca y él lo comenta con sus palabras. En la tabla escribe palabras clave. La consigna 4 la responde oralmente y tú anotas.</w:t>
      </w:r>
    </w:p>
    <w:p>
      <w:pPr>
        <w:pStyle w:val="ListBullet"/>
      </w:pPr>
      <w:r>
        <w:rPr>
          <w:b/>
        </w:rPr>
        <w:t>Tres alumnos con rezago en multiplicación:</w:t>
      </w:r>
      <w:r>
        <w:rPr>
          <w:b w:val="0"/>
        </w:rPr>
        <w:t xml:space="preserve"> lo mismo que el grupo. En el cálculo diario practican las tablas del 3, 4 y 6 con la tabla pitagórica.</w:t>
      </w:r>
    </w:p>
    <w:p>
      <w:r>
        <w:rPr>
          <w:b/>
        </w:rPr>
        <w:t>Cierre (15 min).</w:t>
      </w:r>
      <w:r>
        <w:rPr>
          <w:b w:val="0"/>
        </w:rPr>
        <w:t xml:space="preserve"> Arma en el pizarrón un esquema con tres causas: tierra, trabajo y elecciones. Cada redacción dice cuál eligió y por qué.</w:t>
      </w:r>
    </w:p>
    <w:p>
      <w:r>
        <w:rPr>
          <w:b/>
        </w:rPr>
        <w:t>Evidencia:</w:t>
      </w:r>
      <w:r>
        <w:rPr>
          <w:b w:val="0"/>
        </w:rPr>
        <w:t xml:space="preserve"> ficha 3, consignas 1 a 4.</w:t>
      </w:r>
    </w:p>
    <w:p>
      <w:r>
        <w:rPr>
          <w:b/>
        </w:rPr>
        <w:t>Si no sale:</w:t>
      </w:r>
      <w:r>
        <w:rPr>
          <w:b w:val="0"/>
        </w:rPr>
        <w:t xml:space="preserve"> si confunden causa con consecuencia, da tres ejemplos de la vida diaria («Llovió mucho, por eso se inundó la calle») y vuelvan al texto. Lo pendiente se termina en el avance de las 17:45.</w:t>
      </w:r>
    </w:p>
    <w:p>
      <w:pPr>
        <w:pStyle w:val="Heading2"/>
      </w:pPr>
      <w:r>
        <w:t>Sesión 3. Miércoles 11 de noviembre. La nota informativa de 1910 (90 min)</w:t>
      </w:r>
    </w:p>
    <w:p>
      <w:r>
        <w:rPr>
          <w:b/>
        </w:rPr>
        <w:t>Propósito:</w:t>
      </w:r>
      <w:r>
        <w:rPr>
          <w:b w:val="0"/>
        </w:rPr>
        <w:t xml:space="preserve"> reconocer titular, entrada y cuerpo de una nota y responder las seis preguntas de una noticia.</w:t>
      </w:r>
    </w:p>
    <w:p>
      <w:r>
        <w:rPr>
          <w:b/>
        </w:rPr>
        <w:t>Inicio (15 min).</w:t>
      </w:r>
      <w:r>
        <w:rPr>
          <w:b w:val="0"/>
        </w:rPr>
        <w:t xml:space="preserve"> Proyecta un titular de hoy y uno de 1910 y pregunta qué tienen en común. Escribe en el pizarrón: qué, quién, cuándo, dónde, cómo y por qué.</w:t>
      </w:r>
    </w:p>
    <w:p>
      <w:r>
        <w:rPr>
          <w:b/>
        </w:rPr>
        <w:t>Desarrollo (60 min).</w:t>
      </w:r>
    </w:p>
    <w:p>
      <w:pPr>
        <w:pStyle w:val="ListBullet"/>
      </w:pPr>
      <w:r>
        <w:rPr>
          <w:b w:val="0"/>
        </w:rPr>
        <w:t>15 min. Lee en voz alta la noticia de la ficha 1. Mientras escuchan, marcan con una llave el titular, la entrada y el cuerpo.</w:t>
      </w:r>
    </w:p>
    <w:p>
      <w:pPr>
        <w:pStyle w:val="ListBullet"/>
      </w:pPr>
      <w:r>
        <w:rPr>
          <w:b w:val="0"/>
        </w:rPr>
        <w:t>25 min. Consignas 1 a 5, de forma individual.</w:t>
      </w:r>
    </w:p>
    <w:p>
      <w:pPr>
        <w:pStyle w:val="ListBullet"/>
      </w:pPr>
      <w:r>
        <w:rPr>
          <w:b w:val="0"/>
        </w:rPr>
        <w:t>20 min. Consigna 6 en redacción: eligen el hecho que contarán. El reportero(a) escribe el borrador del titular y la entrada; los demás le dictan datos.</w:t>
      </w:r>
    </w:p>
    <w:p>
      <w:r>
        <w:rPr>
          <w:b w:val="0"/>
        </w:rPr>
        <w:t>Qué hace cada quien:</w:t>
      </w:r>
    </w:p>
    <w:p>
      <w:pPr>
        <w:pStyle w:val="ListBullet"/>
      </w:pPr>
      <w:r>
        <w:rPr>
          <w:b/>
        </w:rPr>
        <w:t>Grupo de 4°:</w:t>
      </w:r>
      <w:r>
        <w:rPr>
          <w:b w:val="0"/>
        </w:rPr>
        <w:t xml:space="preserve"> ficha 1 y borrador de la noticia.</w:t>
      </w:r>
    </w:p>
    <w:p>
      <w:pPr>
        <w:pStyle w:val="ListBullet"/>
      </w:pPr>
      <w:r>
        <w:rPr>
          <w:b/>
        </w:rPr>
        <w:t>Alumno con dislexia:</w:t>
      </w:r>
      <w:r>
        <w:rPr>
          <w:b w:val="0"/>
        </w:rPr>
        <w:t xml:space="preserve"> usa la regla de lectura. En la consigna 2 subraya la respuesta en el texto en lugar de copiarla.</w:t>
      </w:r>
    </w:p>
    <w:p>
      <w:pPr>
        <w:pStyle w:val="ListBullet"/>
      </w:pPr>
      <w:r>
        <w:rPr>
          <w:b/>
        </w:rPr>
        <w:t>Tres alumnos con rezago en multiplicación:</w:t>
      </w:r>
      <w:r>
        <w:rPr>
          <w:b w:val="0"/>
        </w:rPr>
        <w:t xml:space="preserve"> lo mismo que el grupo. En el cálculo diario practican dobles y triples de 12, 18 y 25.</w:t>
      </w:r>
    </w:p>
    <w:p>
      <w:r>
        <w:rPr>
          <w:b/>
        </w:rPr>
        <w:t>Cierre (15 min).</w:t>
      </w:r>
      <w:r>
        <w:rPr>
          <w:b w:val="0"/>
        </w:rPr>
        <w:t xml:space="preserve"> Tres reporteros leen su titular y su entrada. El grupo revisa si responden qué, quién, cuándo y dónde.</w:t>
      </w:r>
    </w:p>
    <w:p>
      <w:r>
        <w:rPr>
          <w:b/>
        </w:rPr>
        <w:t>Evidencia:</w:t>
      </w:r>
      <w:r>
        <w:rPr>
          <w:b w:val="0"/>
        </w:rPr>
        <w:t xml:space="preserve"> ficha 1 y borrador de titular y entrada.</w:t>
      </w:r>
    </w:p>
    <w:p>
      <w:r>
        <w:rPr>
          <w:b/>
        </w:rPr>
        <w:t>Si no sale:</w:t>
      </w:r>
      <w:r>
        <w:rPr>
          <w:b w:val="0"/>
        </w:rPr>
        <w:t xml:space="preserve"> si las entradas no dicen qué pasó, escribe el molde en el pizarrón: «[Quién] [qué hizo] el [cuándo] en [dónde] porque [por qué]», y que lo completen.</w:t>
      </w:r>
    </w:p>
    <w:p>
      <w:pPr>
        <w:pStyle w:val="Heading2"/>
      </w:pPr>
      <w:r>
        <w:t>Sesión 4. Jueves 12 de noviembre. Las cuentas de la feria: multiplicamos (90 min)</w:t>
      </w:r>
    </w:p>
    <w:p>
      <w:r>
        <w:rPr>
          <w:b/>
        </w:rPr>
        <w:t>Propósito:</w:t>
      </w:r>
      <w:r>
        <w:rPr>
          <w:b w:val="0"/>
        </w:rPr>
        <w:t xml:space="preserve"> calcular cuánto juntó cada puesto multiplicando precio por piezas vendidas.</w:t>
      </w:r>
    </w:p>
    <w:p>
      <w:r>
        <w:rPr>
          <w:b/>
        </w:rPr>
        <w:t>Inicio (15 min).</w:t>
      </w:r>
      <w:r>
        <w:rPr>
          <w:b w:val="0"/>
        </w:rPr>
        <w:t xml:space="preserve"> Proyecta la tabla de la ficha 2. Pregunta: «Si se vendieron 10 tamales a $18, ¿cuánto se juntó? ¿Y 96?». Muestra que 96 × 18 = 96 × 10 + 96 × 8 = 960 + 768 = 1,728.</w:t>
      </w:r>
    </w:p>
    <w:p>
      <w:r>
        <w:rPr>
          <w:b/>
        </w:rPr>
        <w:t>Desarrollo (60 min).</w:t>
      </w:r>
    </w:p>
    <w:p>
      <w:pPr>
        <w:pStyle w:val="ListBullet"/>
      </w:pPr>
      <w:r>
        <w:rPr>
          <w:b w:val="0"/>
        </w:rPr>
        <w:t>10 min. Resuelve 145 × 12 con descomposición y con el algoritmo; muestra que ambos dan 1,740. Señala el lugar que se recorre al multiplicar por las decenas.</w:t>
      </w:r>
    </w:p>
    <w:p>
      <w:pPr>
        <w:pStyle w:val="ListBullet"/>
      </w:pPr>
      <w:r>
        <w:rPr>
          <w:b w:val="0"/>
        </w:rPr>
        <w:t>35 min. Consignas 1 y 2 de la ficha 2, de forma individual.</w:t>
      </w:r>
    </w:p>
    <w:p>
      <w:pPr>
        <w:pStyle w:val="ListBullet"/>
      </w:pPr>
      <w:r>
        <w:rPr>
          <w:b w:val="0"/>
        </w:rPr>
        <w:t>15 min. Comprobación en parejas: uno estima redondeando (150 × 10 = 1,500) y el otro revisa si su resultado está cerca. Si se alejan mucho, rehacen la operación.</w:t>
      </w:r>
    </w:p>
    <w:p>
      <w:r>
        <w:rPr>
          <w:b w:val="0"/>
        </w:rPr>
        <w:t>Qué hace cada quien:</w:t>
      </w:r>
    </w:p>
    <w:p>
      <w:pPr>
        <w:pStyle w:val="ListBullet"/>
      </w:pPr>
      <w:r>
        <w:rPr>
          <w:b/>
        </w:rPr>
        <w:t>Grupo de 4°:</w:t>
      </w:r>
      <w:r>
        <w:rPr>
          <w:b w:val="0"/>
        </w:rPr>
        <w:t xml:space="preserve"> algoritmo convencional y estimación.</w:t>
      </w:r>
    </w:p>
    <w:p>
      <w:pPr>
        <w:pStyle w:val="ListBullet"/>
      </w:pPr>
      <w:r>
        <w:rPr>
          <w:b/>
        </w:rPr>
        <w:t>Alumno con dislexia:</w:t>
      </w:r>
      <w:r>
        <w:rPr>
          <w:b w:val="0"/>
        </w:rPr>
        <w:t xml:space="preserve"> acomoda las cifras en hoja cuadriculada y lee los números en voz alta antes de operar, para no invertir cifras.</w:t>
      </w:r>
    </w:p>
    <w:p>
      <w:pPr>
        <w:pStyle w:val="ListBullet"/>
      </w:pPr>
      <w:r>
        <w:rPr>
          <w:b/>
        </w:rPr>
        <w:t>Tres alumnos con rezago en multiplicación:</w:t>
      </w:r>
      <w:r>
        <w:rPr>
          <w:b w:val="0"/>
        </w:rPr>
        <w:t xml:space="preserve"> 20 min contigo en la mesa de apoyo con el rectángulo en cuadrícula (48 × 15 = 40 × 10 + 40 × 5 + 8 × 10 + 8 × 5) y la tabla pitagórica a la vista. Empiezan con 230 × 10 y 48 × 15; terminan con su tutor.</w:t>
      </w:r>
    </w:p>
    <w:p>
      <w:pPr>
        <w:pStyle w:val="ListBullet"/>
      </w:pPr>
      <w:r>
        <w:rPr>
          <w:b/>
        </w:rPr>
        <w:t>Quien termina antes:</w:t>
      </w:r>
      <w:r>
        <w:rPr>
          <w:b w:val="0"/>
        </w:rPr>
        <w:t xml:space="preserve"> calcula cuánto faltó para llegar a $10,000.</w:t>
      </w:r>
    </w:p>
    <w:p>
      <w:r>
        <w:rPr>
          <w:b/>
        </w:rPr>
        <w:t>Cierre (15 min).</w:t>
      </w:r>
      <w:r>
        <w:rPr>
          <w:b w:val="0"/>
        </w:rPr>
        <w:t xml:space="preserve"> Escribe los totales en el pizarrón y pide dos estrategias distintas para un mismo producto. Pregunta: «¿Qué puesto juntó más dinero?».</w:t>
      </w:r>
    </w:p>
    <w:p>
      <w:r>
        <w:rPr>
          <w:b/>
        </w:rPr>
        <w:t>Evidencia:</w:t>
      </w:r>
      <w:r>
        <w:rPr>
          <w:b w:val="0"/>
        </w:rPr>
        <w:t xml:space="preserve"> ficha 2, consignas 1 y 2.</w:t>
      </w:r>
    </w:p>
    <w:p>
      <w:r>
        <w:rPr>
          <w:b/>
        </w:rPr>
        <w:t>Si no sale:</w:t>
      </w:r>
    </w:p>
    <w:p>
      <w:pPr>
        <w:pStyle w:val="ListBullet"/>
      </w:pPr>
      <w:r>
        <w:rPr>
          <w:b w:val="0"/>
        </w:rPr>
        <w:t>Si el error es de acomodo (145 × 12 = 435), regresa a la descomposición en cuadrícula.</w:t>
      </w:r>
    </w:p>
    <w:p>
      <w:pPr>
        <w:pStyle w:val="ListBullet"/>
      </w:pPr>
      <w:r>
        <w:rPr>
          <w:b w:val="0"/>
        </w:rPr>
        <w:t>Si el error es de tablas, haz 10 minutos de tarjetas de multiplicación en parejas antes de seguir.</w:t>
      </w:r>
    </w:p>
    <w:p>
      <w:pPr>
        <w:pStyle w:val="Heading2"/>
      </w:pPr>
      <w:r>
        <w:t>Sesión 5. Viernes 13 de noviembre. Repartos y problemas de dos pasos (90 min)</w:t>
      </w:r>
    </w:p>
    <w:p>
      <w:r>
        <w:rPr>
          <w:b/>
        </w:rPr>
        <w:t>Propósito:</w:t>
      </w:r>
      <w:r>
        <w:rPr>
          <w:b w:val="0"/>
        </w:rPr>
        <w:t xml:space="preserve"> resolver problemas de dos pasos y comprobar la división con la multiplicación.</w:t>
      </w:r>
    </w:p>
    <w:p>
      <w:r>
        <w:rPr>
          <w:b/>
        </w:rPr>
        <w:t>Inicio (15 min).</w:t>
      </w:r>
      <w:r>
        <w:rPr>
          <w:b w:val="0"/>
        </w:rPr>
        <w:t xml:space="preserve"> Plantea en voz alta: «Hay 96 tamales y caben 12 en cada charola. ¿Cuántas charolas se llenan?». Resuélvanlo con restas, con multiplicaciones y con división. Escribe: 96 ÷ 12 = 8 porque 8 × 12 = 96.</w:t>
      </w:r>
    </w:p>
    <w:p>
      <w:r>
        <w:rPr>
          <w:b/>
        </w:rPr>
        <w:t>Desarrollo (60 min).</w:t>
      </w:r>
    </w:p>
    <w:p>
      <w:pPr>
        <w:pStyle w:val="ListBullet"/>
      </w:pPr>
      <w:r>
        <w:rPr>
          <w:b w:val="0"/>
        </w:rPr>
        <w:t>10 min. Muestra cómo leer un problema de dos pasos: subrayar los datos, preguntarse «¿qué necesito saber primero?» y llenar las cajas «Primero calculo» y «Después calculo».</w:t>
      </w:r>
    </w:p>
    <w:p>
      <w:pPr>
        <w:pStyle w:val="ListBullet"/>
      </w:pPr>
      <w:r>
        <w:rPr>
          <w:b w:val="0"/>
        </w:rPr>
        <w:t>35 min. Consignas 3 a 6 de la ficha 2.</w:t>
      </w:r>
    </w:p>
    <w:p>
      <w:pPr>
        <w:pStyle w:val="ListBullet"/>
      </w:pPr>
      <w:r>
        <w:rPr>
          <w:b w:val="0"/>
        </w:rPr>
        <w:t>15 min. En parejas comparan respuestas y explican su primer paso.</w:t>
      </w:r>
    </w:p>
    <w:p>
      <w:r>
        <w:rPr>
          <w:b w:val="0"/>
        </w:rPr>
        <w:t>Qué hace cada quien:</w:t>
      </w:r>
    </w:p>
    <w:p>
      <w:pPr>
        <w:pStyle w:val="ListBullet"/>
      </w:pPr>
      <w:r>
        <w:rPr>
          <w:b/>
        </w:rPr>
        <w:t>Grupo de 4°:</w:t>
      </w:r>
      <w:r>
        <w:rPr>
          <w:b w:val="0"/>
        </w:rPr>
        <w:t xml:space="preserve"> consignas 3 a 6.</w:t>
      </w:r>
    </w:p>
    <w:p>
      <w:pPr>
        <w:pStyle w:val="ListBullet"/>
      </w:pPr>
      <w:r>
        <w:rPr>
          <w:b/>
        </w:rPr>
        <w:t>Alumno con dislexia:</w:t>
      </w:r>
      <w:r>
        <w:rPr>
          <w:b w:val="0"/>
        </w:rPr>
        <w:t xml:space="preserve"> su tutor le lee cada problema; puede dibujarlo antes de operar.</w:t>
      </w:r>
    </w:p>
    <w:p>
      <w:pPr>
        <w:pStyle w:val="ListBullet"/>
      </w:pPr>
      <w:r>
        <w:rPr>
          <w:b/>
        </w:rPr>
        <w:t>Tres alumnos con rezago en multiplicación:</w:t>
      </w:r>
      <w:r>
        <w:rPr>
          <w:b w:val="0"/>
        </w:rPr>
        <w:t xml:space="preserve"> el tutor revisa solo el primer paso y los deja seguir. En la consigna 5 dividen por partes: 600 ÷ 6 y 300 ÷ 6.</w:t>
      </w:r>
    </w:p>
    <w:p>
      <w:pPr>
        <w:pStyle w:val="ListBullet"/>
      </w:pPr>
      <w:r>
        <w:rPr>
          <w:b/>
        </w:rPr>
        <w:t>Quien termina antes:</w:t>
      </w:r>
      <w:r>
        <w:rPr>
          <w:b w:val="0"/>
        </w:rPr>
        <w:t xml:space="preserve"> inventa un problema de dos pasos con los datos de la tabla para su periódico.</w:t>
      </w:r>
    </w:p>
    <w:p>
      <w:r>
        <w:rPr>
          <w:b/>
        </w:rPr>
        <w:t>Cierre (15 min).</w:t>
      </w:r>
      <w:r>
        <w:rPr>
          <w:b w:val="0"/>
        </w:rPr>
        <w:t xml:space="preserve"> Cada redacción elige un problema resuelto para su periódico. Comenta en voz alta el error de responder con el resultado del primer paso.</w:t>
      </w:r>
    </w:p>
    <w:p>
      <w:r>
        <w:rPr>
          <w:b/>
        </w:rPr>
        <w:t>Evidencia:</w:t>
      </w:r>
      <w:r>
        <w:rPr>
          <w:b w:val="0"/>
        </w:rPr>
        <w:t xml:space="preserve"> ficha 2, consignas 3 a 6.</w:t>
      </w:r>
    </w:p>
    <w:p>
      <w:r>
        <w:rPr>
          <w:b/>
        </w:rPr>
        <w:t>Si no sale:</w:t>
      </w:r>
      <w:r>
        <w:rPr>
          <w:b w:val="0"/>
        </w:rPr>
        <w:t xml:space="preserve"> si resuelven solo un paso, pide que dibujen el problema en dos cuadros («primero» y «después»). El problema 3 regresa al cálculo diario del martes 17.</w:t>
      </w:r>
    </w:p>
    <w:p>
      <w:pPr>
        <w:pStyle w:val="Heading2"/>
      </w:pPr>
      <w:r>
        <w:t>Sesión 6. Martes 17 de noviembre. Consecuencias y personajes: preparamos la entrevista (90 min)</w:t>
      </w:r>
    </w:p>
    <w:p>
      <w:r>
        <w:rPr>
          <w:b/>
        </w:rPr>
        <w:t>Propósito:</w:t>
      </w:r>
      <w:r>
        <w:rPr>
          <w:b w:val="0"/>
        </w:rPr>
        <w:t xml:space="preserve"> explicar consecuencias de la Revolución y escribir preguntas abiertas para entrevistar a un personaje.</w:t>
      </w:r>
    </w:p>
    <w:p>
      <w:r>
        <w:rPr>
          <w:b/>
        </w:rPr>
        <w:t>Inicio (15 min).</w:t>
      </w:r>
      <w:r>
        <w:rPr>
          <w:b w:val="0"/>
        </w:rPr>
        <w:t xml:space="preserve"> Pregunta: «¿Qué cambió después de la Revolución?». Proyecta tres ideas de la Constitución de 1917: los pueblos tienen derecho a la tierra; la jornada de trabajo es de 8 horas; la educación que da el gobierno es gratuita. Relaciónalas con hoy: «¿Pagan por venir a esta escuela?».</w:t>
      </w:r>
    </w:p>
    <w:p>
      <w:r>
        <w:rPr>
          <w:b/>
        </w:rPr>
        <w:t>Desarrollo (60 min).</w:t>
      </w:r>
    </w:p>
    <w:p>
      <w:pPr>
        <w:pStyle w:val="ListBullet"/>
      </w:pPr>
      <w:r>
        <w:rPr>
          <w:b w:val="0"/>
        </w:rPr>
        <w:t>15 min. Consignas 5 y 6 de la ficha 3, de forma individual.</w:t>
      </w:r>
    </w:p>
    <w:p>
      <w:pPr>
        <w:pStyle w:val="ListBullet"/>
      </w:pPr>
      <w:r>
        <w:rPr>
          <w:b w:val="0"/>
        </w:rPr>
        <w:t>15 min. Cada quien lee la tarjeta del personaje de su redacción y resuelve la consigna 7.</w:t>
      </w:r>
    </w:p>
    <w:p>
      <w:pPr>
        <w:pStyle w:val="ListBullet"/>
      </w:pPr>
      <w:r>
        <w:rPr>
          <w:b w:val="0"/>
        </w:rPr>
        <w:t>30 min. Muestra la diferencia entre pregunta cerrada («¿Eras de Morelos?») y abierta («¿Por qué pedías tierra para los pueblos?»). Cada alumno escribe 2 preguntas abiertas (consigna 8). En redacción eligen las 5 mejores; dos tratan de causas o consecuencias.</w:t>
      </w:r>
    </w:p>
    <w:p>
      <w:r>
        <w:rPr>
          <w:b w:val="0"/>
        </w:rPr>
        <w:t>Qué hace cada quien:</w:t>
      </w:r>
    </w:p>
    <w:p>
      <w:pPr>
        <w:pStyle w:val="ListBullet"/>
      </w:pPr>
      <w:r>
        <w:rPr>
          <w:b/>
        </w:rPr>
        <w:t>Grupo de 4°:</w:t>
      </w:r>
      <w:r>
        <w:rPr>
          <w:b w:val="0"/>
        </w:rPr>
        <w:t xml:space="preserve"> consignas 5 a 8 y lista de 5 preguntas.</w:t>
      </w:r>
    </w:p>
    <w:p>
      <w:pPr>
        <w:pStyle w:val="ListBullet"/>
      </w:pPr>
      <w:r>
        <w:rPr>
          <w:b/>
        </w:rPr>
        <w:t>Alumno con dislexia:</w:t>
      </w:r>
      <w:r>
        <w:rPr>
          <w:b w:val="0"/>
        </w:rPr>
        <w:t xml:space="preserve"> dicta sus preguntas usando el banco de inicios del pizarrón: «¿Por qué…?», «¿Cómo…?», «¿Qué sentiste cuando…?», «¿Qué querías lograr…?».</w:t>
      </w:r>
    </w:p>
    <w:p>
      <w:pPr>
        <w:pStyle w:val="ListBullet"/>
      </w:pPr>
      <w:r>
        <w:rPr>
          <w:b/>
        </w:rPr>
        <w:t>Tres alumnos con rezago en multiplicación:</w:t>
      </w:r>
      <w:r>
        <w:rPr>
          <w:b w:val="0"/>
        </w:rPr>
        <w:t xml:space="preserve"> lo mismo que el grupo. En el cálculo diario repasan el problema 3 de la ficha 2 y las tablas del 8 y 9.</w:t>
      </w:r>
    </w:p>
    <w:p>
      <w:r>
        <w:rPr>
          <w:b/>
        </w:rPr>
        <w:t>Cierre (15 min).</w:t>
      </w:r>
      <w:r>
        <w:rPr>
          <w:b w:val="0"/>
        </w:rPr>
        <w:t xml:space="preserve"> Cada entrevistador(a) lee su mejor pregunta; el grupo dice si es abierta o cerrada y por qué.</w:t>
      </w:r>
    </w:p>
    <w:p>
      <w:r>
        <w:rPr>
          <w:b/>
        </w:rPr>
        <w:t>Evidencia:</w:t>
      </w:r>
      <w:r>
        <w:rPr>
          <w:b w:val="0"/>
        </w:rPr>
        <w:t xml:space="preserve"> ficha 3, consignas 5 a 8, y hoja con 5 preguntas.</w:t>
      </w:r>
    </w:p>
    <w:p>
      <w:r>
        <w:rPr>
          <w:b/>
        </w:rPr>
        <w:t>Si no sale:</w:t>
      </w:r>
      <w:r>
        <w:rPr>
          <w:b w:val="0"/>
        </w:rPr>
        <w:t xml:space="preserve"> si salen preguntas de sí o no, transforma tres en el pizarrón agregando «por qué» o «cómo», y que cada redacción corrija las suyas.</w:t>
      </w:r>
    </w:p>
    <w:p>
      <w:pPr>
        <w:pStyle w:val="Heading2"/>
      </w:pPr>
      <w:r>
        <w:t>Sesión 7. Miércoles 18 de noviembre. Fracciones en la feria y la tabla para el periódico (90 min)</w:t>
      </w:r>
    </w:p>
    <w:p>
      <w:r>
        <w:rPr>
          <w:b/>
        </w:rPr>
        <w:t>Propósito:</w:t>
      </w:r>
      <w:r>
        <w:rPr>
          <w:b w:val="0"/>
        </w:rPr>
        <w:t xml:space="preserve"> usar fracciones para describir partes de pasteles y jarras, y pasar en limpio la tabla de ventas.</w:t>
      </w:r>
    </w:p>
    <w:p>
      <w:r>
        <w:rPr>
          <w:b/>
        </w:rPr>
        <w:t>Inicio (15 min).</w:t>
      </w:r>
      <w:r>
        <w:rPr>
          <w:b w:val="0"/>
        </w:rPr>
        <w:t xml:space="preserve"> Dobla una hoja en 8 partes iguales: es un pastel. Pregunta: «Si se venden 3 rebanadas, ¿qué parte se vendió?». Escribe 3/8: abajo, en cuántas partes se partió; arriba, cuántas se tomaron.</w:t>
      </w:r>
    </w:p>
    <w:p>
      <w:r>
        <w:rPr>
          <w:b/>
        </w:rPr>
        <w:t>Desarrollo (60 min).</w:t>
      </w:r>
    </w:p>
    <w:p>
      <w:pPr>
        <w:pStyle w:val="ListBullet"/>
      </w:pPr>
      <w:r>
        <w:rPr>
          <w:b w:val="0"/>
        </w:rPr>
        <w:t>30 min. Cada alumno dobla hojas en 8, en 4 y en 6, y resuelve las consignas 7 a 10 de la ficha 2.</w:t>
      </w:r>
    </w:p>
    <w:p>
      <w:pPr>
        <w:pStyle w:val="ListBullet"/>
      </w:pPr>
      <w:r>
        <w:rPr>
          <w:b w:val="0"/>
        </w:rPr>
        <w:t>30 min. En redacción:</w:t>
      </w:r>
    </w:p>
    <w:p>
      <w:pPr>
        <w:pStyle w:val="ListBullet"/>
      </w:pPr>
      <w:r>
        <w:rPr>
          <w:b w:val="0"/>
        </w:rPr>
        <w:t>El contador(a) y el editor(a) pasan en limpio la tabla de ventas con la suma total y un dato con fracciones («Se vendieron 48 rebanadas: 6 pasteles completos»).</w:t>
      </w:r>
    </w:p>
    <w:p>
      <w:pPr>
        <w:pStyle w:val="ListBullet"/>
      </w:pPr>
      <w:r>
        <w:rPr>
          <w:b w:val="0"/>
        </w:rPr>
        <w:t>El reportero(a) y el entrevistador(a) revisan la noticia y escriben la nota breve de causas y consecuencias.</w:t>
      </w:r>
    </w:p>
    <w:p>
      <w:r>
        <w:rPr>
          <w:b w:val="0"/>
        </w:rPr>
        <w:t>Qué hace cada quien:</w:t>
      </w:r>
    </w:p>
    <w:p>
      <w:pPr>
        <w:pStyle w:val="ListBullet"/>
      </w:pPr>
      <w:r>
        <w:rPr>
          <w:b/>
        </w:rPr>
        <w:t>Grupo de 4°:</w:t>
      </w:r>
      <w:r>
        <w:rPr>
          <w:b w:val="0"/>
        </w:rPr>
        <w:t xml:space="preserve"> consignas 7 a 10 y su parte del periódico.</w:t>
      </w:r>
    </w:p>
    <w:p>
      <w:pPr>
        <w:pStyle w:val="ListBullet"/>
      </w:pPr>
      <w:r>
        <w:rPr>
          <w:b/>
        </w:rPr>
        <w:t>Alumno con dislexia:</w:t>
      </w:r>
      <w:r>
        <w:rPr>
          <w:b w:val="0"/>
        </w:rPr>
        <w:t xml:space="preserve"> resuelve con hojas dobladas; responde señalando o en voz alta.</w:t>
      </w:r>
    </w:p>
    <w:p>
      <w:pPr>
        <w:pStyle w:val="ListBullet"/>
      </w:pPr>
      <w:r>
        <w:rPr>
          <w:b/>
        </w:rPr>
        <w:t>Tres alumnos con rezago en multiplicación:</w:t>
      </w:r>
      <w:r>
        <w:rPr>
          <w:b w:val="0"/>
        </w:rPr>
        <w:t xml:space="preserve"> resuelven con hojas dobladas y comprueban con calculadora sus totales de la sesión 4 antes de pasarlos a la tabla del periódico.</w:t>
      </w:r>
    </w:p>
    <w:p>
      <w:r>
        <w:rPr>
          <w:b/>
        </w:rPr>
        <w:t>Cierre (15 min).</w:t>
      </w:r>
      <w:r>
        <w:rPr>
          <w:b w:val="0"/>
        </w:rPr>
        <w:t xml:space="preserve"> Pregunta: «¿Por qué 2/4 de jarra es lo mismo que 1/2?». Que lo muestren con la hoja doblada.</w:t>
      </w:r>
    </w:p>
    <w:p>
      <w:r>
        <w:rPr>
          <w:b/>
        </w:rPr>
        <w:t>Evidencia:</w:t>
      </w:r>
      <w:r>
        <w:rPr>
          <w:b w:val="0"/>
        </w:rPr>
        <w:t xml:space="preserve"> ficha 2, consignas 7 a 10, y tabla en limpio.</w:t>
      </w:r>
    </w:p>
    <w:p>
      <w:r>
        <w:rPr>
          <w:b/>
        </w:rPr>
        <w:t>Si no sale:</w:t>
      </w:r>
      <w:r>
        <w:rPr>
          <w:b w:val="0"/>
        </w:rPr>
        <w:t xml:space="preserve"> si confunden numerador y denominador, que vuelvan a doblar la hoja y escriban debajo de la fracción «en cuántas partes partí» y arriba «cuántas tomé».</w:t>
      </w:r>
    </w:p>
    <w:p>
      <w:pPr>
        <w:pStyle w:val="Heading2"/>
      </w:pPr>
      <w:r>
        <w:t>Sesión 8. Jueves 19 de noviembre. Escribimos la entrevista y armamos el periódico (90 min)</w:t>
      </w:r>
    </w:p>
    <w:p>
      <w:r>
        <w:rPr>
          <w:b/>
        </w:rPr>
        <w:t>Propósito:</w:t>
      </w:r>
      <w:r>
        <w:rPr>
          <w:b w:val="0"/>
        </w:rPr>
        <w:t xml:space="preserve"> redactar la entrevista y armar la edición respetando los acuerdos de la redacción.</w:t>
      </w:r>
    </w:p>
    <w:p>
      <w:r>
        <w:rPr>
          <w:b/>
        </w:rPr>
        <w:t>Inicio (15 min).</w:t>
      </w:r>
      <w:r>
        <w:rPr>
          <w:b w:val="0"/>
        </w:rPr>
        <w:t xml:space="preserve"> Muestra en pantalla cómo se escribe una entrevista: presentación breve del personaje y, antes de cada intervención, el nombre de quien habla. Aclara: «Las preguntas son nuestras; las respuestas son imaginadas, pero cada una lleva un dato verdadero de la tarjeta». La entrevista lleva la leyenda «Entrevista imaginada».</w:t>
      </w:r>
    </w:p>
    <w:p>
      <w:r>
        <w:rPr>
          <w:b/>
        </w:rPr>
        <w:t>Desarrollo (60 min).</w:t>
      </w:r>
    </w:p>
    <w:p>
      <w:pPr>
        <w:pStyle w:val="ListBullet"/>
      </w:pPr>
      <w:r>
        <w:rPr>
          <w:b w:val="0"/>
        </w:rPr>
        <w:t>25 min. Juego de rol: un integrante actúa como el personaje y el entrevistador(a) hace las 5 preguntas; los otros dos anotan. Luego escriben en limpio 4 preguntas con sus respuestas.</w:t>
      </w:r>
    </w:p>
    <w:p>
      <w:pPr>
        <w:pStyle w:val="ListBullet"/>
      </w:pPr>
      <w:r>
        <w:rPr>
          <w:b w:val="0"/>
        </w:rPr>
        <w:t>25 min. Armado de la hoja doble carta: nombre y fecha (1910 o 1911), noticia, nota breve, entrevista y tabla de ventas.</w:t>
      </w:r>
    </w:p>
    <w:p>
      <w:pPr>
        <w:pStyle w:val="ListBullet"/>
      </w:pPr>
      <w:r>
        <w:rPr>
          <w:b w:val="0"/>
        </w:rPr>
        <w:t>10 min. Revisión con la lista del pizarrón: titular breve; entrada con qué, quién, cuándo y dónde; una causa y una consecuencia; preguntas abiertas; totales correctos; mayúscula en nombres propios.</w:t>
      </w:r>
    </w:p>
    <w:p>
      <w:r>
        <w:rPr>
          <w:b w:val="0"/>
        </w:rPr>
        <w:t>Qué hace cada quien:</w:t>
      </w:r>
    </w:p>
    <w:p>
      <w:pPr>
        <w:pStyle w:val="ListBullet"/>
      </w:pPr>
      <w:r>
        <w:rPr>
          <w:b/>
        </w:rPr>
        <w:t>Grupo de 4°:</w:t>
      </w:r>
      <w:r>
        <w:rPr>
          <w:b w:val="0"/>
        </w:rPr>
        <w:t xml:space="preserve"> entrevista, armado y revisión.</w:t>
      </w:r>
    </w:p>
    <w:p>
      <w:pPr>
        <w:pStyle w:val="ListBullet"/>
      </w:pPr>
      <w:r>
        <w:rPr>
          <w:b/>
        </w:rPr>
        <w:t>Alumno con dislexia:</w:t>
      </w:r>
      <w:r>
        <w:rPr>
          <w:b w:val="0"/>
        </w:rPr>
        <w:t xml:space="preserve"> hace la entrevista o actúa el personaje oralmente; su compañero transcribe. Copia los nombres propios de la lista del pizarrón.</w:t>
      </w:r>
    </w:p>
    <w:p>
      <w:pPr>
        <w:pStyle w:val="ListBullet"/>
      </w:pPr>
      <w:r>
        <w:rPr>
          <w:b/>
        </w:rPr>
        <w:t>Tres alumnos con rezago en multiplicación:</w:t>
      </w:r>
      <w:r>
        <w:rPr>
          <w:b w:val="0"/>
        </w:rPr>
        <w:t xml:space="preserve"> revisan que cada total de la tabla coincida con su ficha 2.</w:t>
      </w:r>
    </w:p>
    <w:p>
      <w:pPr>
        <w:pStyle w:val="ListBullet"/>
      </w:pPr>
      <w:r>
        <w:rPr>
          <w:b/>
        </w:rPr>
        <w:t>Acuerdos:</w:t>
      </w:r>
      <w:r>
        <w:rPr>
          <w:b w:val="0"/>
        </w:rPr>
        <w:t xml:space="preserve"> si hay desacuerdo sobre el espacio o el diseño, el editor(a) recuerda el acuerdo de la sesión 1 y deciden por votación.</w:t>
      </w:r>
    </w:p>
    <w:p>
      <w:r>
        <w:rPr>
          <w:b/>
        </w:rPr>
        <w:t>Cierre (15 min).</w:t>
      </w:r>
      <w:r>
        <w:rPr>
          <w:b w:val="0"/>
        </w:rPr>
        <w:t xml:space="preserve"> Coevaluación cruzada: cada redacción revisa la edición de otra con la lista y le deja una sugerencia escrita.</w:t>
      </w:r>
    </w:p>
    <w:p>
      <w:r>
        <w:rPr>
          <w:b/>
        </w:rPr>
        <w:t>Evidencia:</w:t>
      </w:r>
      <w:r>
        <w:rPr>
          <w:b w:val="0"/>
        </w:rPr>
        <w:t xml:space="preserve"> edición armada y sugerencia de coevaluación.</w:t>
      </w:r>
    </w:p>
    <w:p>
      <w:r>
        <w:rPr>
          <w:b/>
        </w:rPr>
        <w:t>Si no sale:</w:t>
      </w:r>
      <w:r>
        <w:rPr>
          <w:b w:val="0"/>
        </w:rPr>
        <w:t xml:space="preserve"> si una redacción no termina, prioriza la noticia y la tabla; la entrevista se completa en el avance de las 17:45 o el viernes de 14:00 a 14:15.</w:t>
      </w:r>
    </w:p>
    <w:p>
      <w:pPr>
        <w:pStyle w:val="Heading2"/>
      </w:pPr>
      <w:r>
        <w:t>Sesión 9. Viernes 20 de noviembre. Presentamos el periódico en la feria (90 min)</w:t>
      </w:r>
    </w:p>
    <w:p>
      <w:r>
        <w:rPr>
          <w:b/>
        </w:rPr>
        <w:t>Propósito:</w:t>
      </w:r>
      <w:r>
        <w:rPr>
          <w:b w:val="0"/>
        </w:rPr>
        <w:t xml:space="preserve"> presentar el periódico a la comunidad escolar y explicar la noticia, la entrevista y las cuentas de la feria.</w:t>
      </w:r>
    </w:p>
    <w:p>
      <w:r>
        <w:rPr>
          <w:b/>
        </w:rPr>
        <w:t>Inicio (15 min).</w:t>
      </w:r>
      <w:r>
        <w:rPr>
          <w:b w:val="0"/>
        </w:rPr>
        <w:t xml:space="preserve"> Ensayo en redacción. Cada integrante dice su parte en un minuto:</w:t>
      </w:r>
    </w:p>
    <w:p>
      <w:pPr>
        <w:pStyle w:val="ListBullet"/>
      </w:pPr>
      <w:r>
        <w:rPr>
          <w:b w:val="0"/>
        </w:rPr>
        <w:t>El editor(a) presenta el periódico.</w:t>
      </w:r>
    </w:p>
    <w:p>
      <w:pPr>
        <w:pStyle w:val="ListBullet"/>
      </w:pPr>
      <w:r>
        <w:rPr>
          <w:b w:val="0"/>
        </w:rPr>
        <w:t>El reportero(a) lee titular y entrada.</w:t>
      </w:r>
    </w:p>
    <w:p>
      <w:pPr>
        <w:pStyle w:val="ListBullet"/>
      </w:pPr>
      <w:r>
        <w:rPr>
          <w:b w:val="0"/>
        </w:rPr>
        <w:t>El entrevistador(a) lee dos preguntas y un compañero responde.</w:t>
      </w:r>
    </w:p>
    <w:p>
      <w:pPr>
        <w:pStyle w:val="ListBullet"/>
      </w:pPr>
      <w:r>
        <w:rPr>
          <w:b w:val="0"/>
        </w:rPr>
        <w:t>El contador(a) explica la tabla.</w:t>
      </w:r>
    </w:p>
    <w:p>
      <w:r>
        <w:rPr>
          <w:b/>
        </w:rPr>
        <w:t>Desarrollo (60 min).</w:t>
      </w:r>
      <w:r>
        <w:rPr>
          <w:b w:val="0"/>
        </w:rPr>
        <w:t xml:space="preserve"> Monta la hemeroteca en la feria o en el patio con las 8 ediciones.</w:t>
      </w:r>
    </w:p>
    <w:p>
      <w:pPr>
        <w:pStyle w:val="ListBullet"/>
      </w:pPr>
      <w:r>
        <w:rPr>
          <w:b w:val="0"/>
        </w:rPr>
        <w:t>Cada redacción presenta 5 minutos y repite cuando llega público nuevo.</w:t>
      </w:r>
    </w:p>
    <w:p>
      <w:pPr>
        <w:pStyle w:val="ListBullet"/>
      </w:pPr>
      <w:r>
        <w:rPr>
          <w:b w:val="0"/>
        </w:rPr>
        <w:t>Los visitantes dejan un comentario en una tarjeta.</w:t>
      </w:r>
    </w:p>
    <w:p>
      <w:pPr>
        <w:pStyle w:val="ListBullet"/>
      </w:pPr>
      <w:r>
        <w:rPr>
          <w:b w:val="0"/>
        </w:rPr>
        <w:t>Si tu grupo atiende un puesto, el contador(a) registra con palotes las piezas vendidas en 15 minutos para compararlas el lunes.</w:t>
      </w:r>
    </w:p>
    <w:p>
      <w:r>
        <w:rPr>
          <w:b w:val="0"/>
        </w:rPr>
        <w:t>Qué hace cada quien:</w:t>
      </w:r>
    </w:p>
    <w:p>
      <w:pPr>
        <w:pStyle w:val="ListBullet"/>
      </w:pPr>
      <w:r>
        <w:rPr>
          <w:b/>
        </w:rPr>
        <w:t>Grupo de 4°:</w:t>
      </w:r>
      <w:r>
        <w:rPr>
          <w:b w:val="0"/>
        </w:rPr>
        <w:t xml:space="preserve"> presenta su parte.</w:t>
      </w:r>
    </w:p>
    <w:p>
      <w:pPr>
        <w:pStyle w:val="ListBullet"/>
      </w:pPr>
      <w:r>
        <w:rPr>
          <w:b/>
        </w:rPr>
        <w:t>Alumno con dislexia:</w:t>
      </w:r>
      <w:r>
        <w:rPr>
          <w:b w:val="0"/>
        </w:rPr>
        <w:t xml:space="preserve"> presenta sin leer, con una tarjeta de palabras clave.</w:t>
      </w:r>
    </w:p>
    <w:p>
      <w:pPr>
        <w:pStyle w:val="ListBullet"/>
      </w:pPr>
      <w:r>
        <w:rPr>
          <w:b/>
        </w:rPr>
        <w:t>Tres alumnos con rezago en multiplicación:</w:t>
      </w:r>
      <w:r>
        <w:rPr>
          <w:b w:val="0"/>
        </w:rPr>
        <w:t xml:space="preserve"> explican una fila de la tabla con su tutor al lado.</w:t>
      </w:r>
    </w:p>
    <w:p>
      <w:r>
        <w:rPr>
          <w:b/>
        </w:rPr>
        <w:t>Cierre (15 min).</w:t>
      </w:r>
      <w:r>
        <w:rPr>
          <w:b w:val="0"/>
        </w:rPr>
        <w:t xml:space="preserve"> En el salón, ronda «Lo que más le gustó a la gente». Cada redacción se autoevalúa con la rúbrica del periódico, que tú proyectas.</w:t>
      </w:r>
    </w:p>
    <w:p>
      <w:r>
        <w:rPr>
          <w:b/>
        </w:rPr>
        <w:t>Evidencia:</w:t>
      </w:r>
      <w:r>
        <w:rPr>
          <w:b w:val="0"/>
        </w:rPr>
        <w:t xml:space="preserve"> rúbrica llena y tarjetas de los visitantes.</w:t>
      </w:r>
    </w:p>
    <w:p>
      <w:r>
        <w:rPr>
          <w:b/>
        </w:rPr>
        <w:t>Si no sale:</w:t>
      </w:r>
      <w:r>
        <w:rPr>
          <w:b w:val="0"/>
        </w:rPr>
        <w:t xml:space="preserve"> si el acto cívico se alarga, presenten a otro grupo en la última hora. Si llueve, la hemeroteca va en el pasillo.</w:t>
      </w:r>
    </w:p>
    <w:p>
      <w:pPr>
        <w:pStyle w:val="Heading2"/>
      </w:pPr>
      <w:r>
        <w:t>Sesión 10. Lunes 23 de noviembre. Examen de cierre y lo que aprendimos (90 min)</w:t>
      </w:r>
    </w:p>
    <w:p>
      <w:r>
        <w:rPr>
          <w:b/>
        </w:rPr>
        <w:t>Propósito:</w:t>
      </w:r>
      <w:r>
        <w:rPr>
          <w:b w:val="0"/>
        </w:rPr>
        <w:t xml:space="preserve"> valorar lo aprendido con el examen y reflexionar sobre el trabajo de cada redacción.</w:t>
      </w:r>
    </w:p>
    <w:p>
      <w:r>
        <w:rPr>
          <w:b/>
        </w:rPr>
        <w:t>Inicio (10 min).</w:t>
      </w:r>
      <w:r>
        <w:rPr>
          <w:b w:val="0"/>
        </w:rPr>
        <w:t xml:space="preserve"> Haz cinco preguntas rápidas en voz alta: un titular, una causa, 96 ÷ 12, qué es 3/8 y un personaje. Si registraron ventas el viernes, compara una venta real con la del año pasado.</w:t>
      </w:r>
    </w:p>
    <w:p>
      <w:r>
        <w:rPr>
          <w:b/>
        </w:rPr>
        <w:t>Desarrollo (65 min).</w:t>
      </w:r>
    </w:p>
    <w:p>
      <w:pPr>
        <w:pStyle w:val="ListBullet"/>
      </w:pPr>
      <w:r>
        <w:rPr>
          <w:b w:val="0"/>
        </w:rPr>
        <w:t>45 min. Examen individual. Lee en voz alta cada instrucción y espera a que todos terminen antes de pasar al siguiente reactivo.</w:t>
      </w:r>
    </w:p>
    <w:p>
      <w:pPr>
        <w:pStyle w:val="ListBullet"/>
      </w:pPr>
      <w:r>
        <w:rPr>
          <w:b w:val="0"/>
        </w:rPr>
        <w:t>20 min. Reflexión en redacción: «¿Qué hicimos bien? ¿Qué cambiaríamos? ¿Qué aprendí de mi compañero?». El editor(a) escribe tres respuestas en una hoja.</w:t>
      </w:r>
    </w:p>
    <w:p>
      <w:r>
        <w:rPr>
          <w:b w:val="0"/>
        </w:rPr>
        <w:t>Qué hace cada quien:</w:t>
      </w:r>
    </w:p>
    <w:p>
      <w:pPr>
        <w:pStyle w:val="ListBullet"/>
      </w:pPr>
      <w:r>
        <w:rPr>
          <w:b/>
        </w:rPr>
        <w:t>Grupo de 4°:</w:t>
      </w:r>
      <w:r>
        <w:rPr>
          <w:b w:val="0"/>
        </w:rPr>
        <w:t xml:space="preserve"> examen individual y reflexión.</w:t>
      </w:r>
    </w:p>
    <w:p>
      <w:pPr>
        <w:pStyle w:val="ListBullet"/>
      </w:pPr>
      <w:r>
        <w:rPr>
          <w:b/>
        </w:rPr>
        <w:t>Alumno con dislexia:</w:t>
      </w:r>
      <w:r>
        <w:rPr>
          <w:b w:val="0"/>
        </w:rPr>
        <w:t xml:space="preserve"> examen ampliado. Le lees cada reactivo en voz baja; puede responder de forma oral y tú anotas.</w:t>
      </w:r>
    </w:p>
    <w:p>
      <w:pPr>
        <w:pStyle w:val="ListBullet"/>
      </w:pPr>
      <w:r>
        <w:rPr>
          <w:b/>
        </w:rPr>
        <w:t>Tres alumnos con rezago en multiplicación:</w:t>
      </w:r>
      <w:r>
        <w:rPr>
          <w:b w:val="0"/>
        </w:rPr>
        <w:t xml:space="preserve"> pueden usar la tabla pitagórica y la descomposición en cuadrícula en los reactivos 4 a 6.</w:t>
      </w:r>
    </w:p>
    <w:p>
      <w:r>
        <w:rPr>
          <w:b/>
        </w:rPr>
        <w:t>Cierre (15 min).</w:t>
      </w:r>
      <w:r>
        <w:rPr>
          <w:b w:val="0"/>
        </w:rPr>
        <w:t xml:space="preserve"> Cada editor(a) lee una de sus respuestas. Las 8 ediciones quedan en la hemeroteca del salón y se prestan a otros grupos.</w:t>
      </w:r>
    </w:p>
    <w:p>
      <w:r>
        <w:rPr>
          <w:b/>
        </w:rPr>
        <w:t>Evidencia:</w:t>
      </w:r>
      <w:r>
        <w:rPr>
          <w:b w:val="0"/>
        </w:rPr>
        <w:t xml:space="preserve"> examen resuelto y hoja de reflexión.</w:t>
      </w:r>
    </w:p>
    <w:p>
      <w:r>
        <w:rPr>
          <w:b/>
        </w:rPr>
        <w:t>Si no sale:</w:t>
      </w:r>
      <w:r>
        <w:rPr>
          <w:b w:val="0"/>
        </w:rPr>
        <w:t xml:space="preserve"> si un alumno no termina, que concluya en el avance de las 17:45. Con los alumnos que no lleguen a «Lo logra» en multiplicación, sigue la mesa de apoyo diaria la semana siguiente.</w:t>
      </w:r>
    </w:p>
    <w:p>
      <w:pPr>
        <w:pStyle w:val="Heading1"/>
      </w:pPr>
      <w:r>
        <w:t>Actividades diferenciadas: qué hace cada grado</w:t>
      </w:r>
    </w:p>
    <w:p>
      <w:r>
        <w:rPr>
          <w:b w:val="0"/>
        </w:rPr>
        <w:t>El grupo es de un solo grado (4°). La tabla muestra qué hace cada perfil del grupo en cada sesión.</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b/>
              </w:rPr>
            </w:r>
          </w:p>
          <w:p>
            <w:r>
              <w:rPr>
                <w:b w:val="0"/>
              </w:rPr>
              <w:t>Sesión</w:t>
            </w:r>
          </w:p>
        </w:tc>
        <w:tc>
          <w:tcPr>
            <w:tcW w:type="dxa" w:w="1994"/>
          </w:tcPr>
          <w:p>
            <w:r>
              <w:rPr>
                <w:b/>
              </w:rPr>
            </w:r>
          </w:p>
          <w:p>
            <w:r>
              <w:rPr>
                <w:b w:val="0"/>
              </w:rPr>
              <w:t>Grupo de 4°</w:t>
            </w:r>
          </w:p>
        </w:tc>
        <w:tc>
          <w:tcPr>
            <w:tcW w:type="dxa" w:w="1994"/>
          </w:tcPr>
          <w:p>
            <w:r>
              <w:rPr>
                <w:b/>
              </w:rPr>
            </w:r>
          </w:p>
          <w:p>
            <w:r>
              <w:rPr>
                <w:b w:val="0"/>
              </w:rPr>
              <w:t>Alumno con dislexia</w:t>
            </w:r>
          </w:p>
        </w:tc>
        <w:tc>
          <w:tcPr>
            <w:tcW w:type="dxa" w:w="1994"/>
          </w:tcPr>
          <w:p>
            <w:r>
              <w:rPr>
                <w:b/>
              </w:rPr>
            </w:r>
          </w:p>
          <w:p>
            <w:r>
              <w:rPr>
                <w:b w:val="0"/>
              </w:rPr>
              <w:t>Tres alumnos con rezago en multiplicación</w:t>
            </w:r>
          </w:p>
        </w:tc>
        <w:tc>
          <w:tcPr>
            <w:tcW w:type="dxa" w:w="1994"/>
          </w:tcPr>
          <w:p>
            <w:r>
              <w:rPr>
                <w:b/>
              </w:rPr>
            </w:r>
          </w:p>
          <w:p>
            <w:r>
              <w:rPr>
                <w:b w:val="0"/>
              </w:rPr>
              <w:t>Quien termina antes</w:t>
            </w:r>
          </w:p>
        </w:tc>
      </w:tr>
      <w:tr>
        <w:tc>
          <w:tcPr>
            <w:tcW w:type="dxa" w:w="1994"/>
          </w:tcPr>
          <w:p>
            <w:r/>
          </w:p>
          <w:p>
            <w:r>
              <w:rPr>
                <w:b w:val="0"/>
              </w:rPr>
              <w:t>1</w:t>
            </w:r>
          </w:p>
        </w:tc>
        <w:tc>
          <w:tcPr>
            <w:tcW w:type="dxa" w:w="1994"/>
          </w:tcPr>
          <w:p>
            <w:r/>
          </w:p>
          <w:p>
            <w:r>
              <w:rPr>
                <w:b w:val="0"/>
              </w:rPr>
              <w:t>Forma su redacción, rol y preguntas</w:t>
            </w:r>
          </w:p>
        </w:tc>
        <w:tc>
          <w:tcPr>
            <w:tcW w:type="dxa" w:w="1994"/>
          </w:tcPr>
          <w:p>
            <w:r/>
          </w:p>
          <w:p>
            <w:r>
              <w:rPr>
                <w:b w:val="0"/>
              </w:rPr>
              <w:t>Dicta sus ideas; rol de entrevistador(a)</w:t>
            </w:r>
          </w:p>
        </w:tc>
        <w:tc>
          <w:tcPr>
            <w:tcW w:type="dxa" w:w="1994"/>
          </w:tcPr>
          <w:p>
            <w:r/>
          </w:p>
          <w:p>
            <w:r>
              <w:rPr>
                <w:b w:val="0"/>
              </w:rPr>
              <w:t>Escriben la pregunta sobre la feria; tablas del 2, 5 y 10</w:t>
            </w:r>
          </w:p>
        </w:tc>
        <w:tc>
          <w:tcPr>
            <w:tcW w:type="dxa" w:w="1994"/>
          </w:tcPr>
          <w:p>
            <w:r/>
          </w:p>
          <w:p>
            <w:r>
              <w:rPr>
                <w:b w:val="0"/>
              </w:rPr>
              <w:t>Busca el nombre de un periódico real de 1910</w:t>
            </w:r>
          </w:p>
        </w:tc>
      </w:tr>
      <w:tr>
        <w:tc>
          <w:tcPr>
            <w:tcW w:type="dxa" w:w="1994"/>
          </w:tcPr>
          <w:p>
            <w:r/>
          </w:p>
          <w:p>
            <w:r>
              <w:rPr>
                <w:b w:val="0"/>
              </w:rPr>
              <w:t>2</w:t>
            </w:r>
          </w:p>
        </w:tc>
        <w:tc>
          <w:tcPr>
            <w:tcW w:type="dxa" w:w="1994"/>
          </w:tcPr>
          <w:p>
            <w:r/>
          </w:p>
          <w:p>
            <w:r>
              <w:rPr>
                <w:b w:val="0"/>
              </w:rPr>
              <w:t>Ficha 3, consignas 1 a 4</w:t>
            </w:r>
          </w:p>
        </w:tc>
        <w:tc>
          <w:tcPr>
            <w:tcW w:type="dxa" w:w="1994"/>
          </w:tcPr>
          <w:p>
            <w:r/>
          </w:p>
          <w:p>
            <w:r>
              <w:rPr>
                <w:b w:val="0"/>
              </w:rPr>
              <w:t>Ficha ampliada; lectura con su compañero; consigna 4 oral</w:t>
            </w:r>
          </w:p>
        </w:tc>
        <w:tc>
          <w:tcPr>
            <w:tcW w:type="dxa" w:w="1994"/>
          </w:tcPr>
          <w:p>
            <w:r/>
          </w:p>
          <w:p>
            <w:r>
              <w:rPr>
                <w:b w:val="0"/>
              </w:rPr>
              <w:t>Igual que el grupo; tablas del 3, 4 y 6</w:t>
            </w:r>
          </w:p>
        </w:tc>
        <w:tc>
          <w:tcPr>
            <w:tcW w:type="dxa" w:w="1994"/>
          </w:tcPr>
          <w:p>
            <w:r/>
          </w:p>
          <w:p>
            <w:r>
              <w:rPr>
                <w:b w:val="0"/>
              </w:rPr>
              <w:t>Agrega una causa más con sus palabras</w:t>
            </w:r>
          </w:p>
        </w:tc>
      </w:tr>
      <w:tr>
        <w:tc>
          <w:tcPr>
            <w:tcW w:type="dxa" w:w="1994"/>
          </w:tcPr>
          <w:p>
            <w:r/>
          </w:p>
          <w:p>
            <w:r>
              <w:rPr>
                <w:b w:val="0"/>
              </w:rPr>
              <w:t>3</w:t>
            </w:r>
          </w:p>
        </w:tc>
        <w:tc>
          <w:tcPr>
            <w:tcW w:type="dxa" w:w="1994"/>
          </w:tcPr>
          <w:p>
            <w:r/>
          </w:p>
          <w:p>
            <w:r>
              <w:rPr>
                <w:b w:val="0"/>
              </w:rPr>
              <w:t>Ficha 1 y borrador de la noticia</w:t>
            </w:r>
          </w:p>
        </w:tc>
        <w:tc>
          <w:tcPr>
            <w:tcW w:type="dxa" w:w="1994"/>
          </w:tcPr>
          <w:p>
            <w:r/>
          </w:p>
          <w:p>
            <w:r>
              <w:rPr>
                <w:b w:val="0"/>
              </w:rPr>
              <w:t>Regla de lectura; subraya en vez de copiar</w:t>
            </w:r>
          </w:p>
        </w:tc>
        <w:tc>
          <w:tcPr>
            <w:tcW w:type="dxa" w:w="1994"/>
          </w:tcPr>
          <w:p>
            <w:r/>
          </w:p>
          <w:p>
            <w:r>
              <w:rPr>
                <w:b w:val="0"/>
              </w:rPr>
              <w:t>Igual que el grupo; dobles y triples</w:t>
            </w:r>
          </w:p>
        </w:tc>
        <w:tc>
          <w:tcPr>
            <w:tcW w:type="dxa" w:w="1994"/>
          </w:tcPr>
          <w:p>
            <w:r/>
          </w:p>
          <w:p>
            <w:r>
              <w:rPr>
                <w:b w:val="0"/>
              </w:rPr>
              <w:t>Escribe un segundo titular</w:t>
            </w:r>
          </w:p>
        </w:tc>
      </w:tr>
      <w:tr>
        <w:tc>
          <w:tcPr>
            <w:tcW w:type="dxa" w:w="1994"/>
          </w:tcPr>
          <w:p>
            <w:r/>
          </w:p>
          <w:p>
            <w:r>
              <w:rPr>
                <w:b w:val="0"/>
              </w:rPr>
              <w:t>4</w:t>
            </w:r>
          </w:p>
        </w:tc>
        <w:tc>
          <w:tcPr>
            <w:tcW w:type="dxa" w:w="1994"/>
          </w:tcPr>
          <w:p>
            <w:r/>
          </w:p>
          <w:p>
            <w:r>
              <w:rPr>
                <w:b w:val="0"/>
              </w:rPr>
              <w:t>Ficha 2, consignas 1 y 2</w:t>
            </w:r>
          </w:p>
        </w:tc>
        <w:tc>
          <w:tcPr>
            <w:tcW w:type="dxa" w:w="1994"/>
          </w:tcPr>
          <w:p>
            <w:r/>
          </w:p>
          <w:p>
            <w:r>
              <w:rPr>
                <w:b w:val="0"/>
              </w:rPr>
              <w:t>Hoja cuadriculada; lee los números en voz alta</w:t>
            </w:r>
          </w:p>
        </w:tc>
        <w:tc>
          <w:tcPr>
            <w:tcW w:type="dxa" w:w="1994"/>
          </w:tcPr>
          <w:p>
            <w:r/>
          </w:p>
          <w:p>
            <w:r>
              <w:rPr>
                <w:b w:val="0"/>
              </w:rPr>
              <w:t>Mesa de apoyo: cuadrícula y tabla pitagórica</w:t>
            </w:r>
          </w:p>
        </w:tc>
        <w:tc>
          <w:tcPr>
            <w:tcW w:type="dxa" w:w="1994"/>
          </w:tcPr>
          <w:p>
            <w:r/>
          </w:p>
          <w:p>
            <w:r>
              <w:rPr>
                <w:b w:val="0"/>
              </w:rPr>
              <w:t>Calcula cuánto faltó para $10,000</w:t>
            </w:r>
          </w:p>
        </w:tc>
      </w:tr>
      <w:tr>
        <w:tc>
          <w:tcPr>
            <w:tcW w:type="dxa" w:w="1994"/>
          </w:tcPr>
          <w:p>
            <w:r/>
          </w:p>
          <w:p>
            <w:r>
              <w:rPr>
                <w:b w:val="0"/>
              </w:rPr>
              <w:t>5</w:t>
            </w:r>
          </w:p>
        </w:tc>
        <w:tc>
          <w:tcPr>
            <w:tcW w:type="dxa" w:w="1994"/>
          </w:tcPr>
          <w:p>
            <w:r/>
          </w:p>
          <w:p>
            <w:r>
              <w:rPr>
                <w:b w:val="0"/>
              </w:rPr>
              <w:t>Ficha 2, consignas 3 a 6</w:t>
            </w:r>
          </w:p>
        </w:tc>
        <w:tc>
          <w:tcPr>
            <w:tcW w:type="dxa" w:w="1994"/>
          </w:tcPr>
          <w:p>
            <w:r/>
          </w:p>
          <w:p>
            <w:r>
              <w:rPr>
                <w:b w:val="0"/>
              </w:rPr>
              <w:t>Tutor le lee los problemas; dibuja antes de operar</w:t>
            </w:r>
          </w:p>
        </w:tc>
        <w:tc>
          <w:tcPr>
            <w:tcW w:type="dxa" w:w="1994"/>
          </w:tcPr>
          <w:p>
            <w:r/>
          </w:p>
          <w:p>
            <w:r>
              <w:rPr>
                <w:b w:val="0"/>
              </w:rPr>
              <w:t>Tutor revisa el primer paso; dividen por partes</w:t>
            </w:r>
          </w:p>
        </w:tc>
        <w:tc>
          <w:tcPr>
            <w:tcW w:type="dxa" w:w="1994"/>
          </w:tcPr>
          <w:p>
            <w:r/>
          </w:p>
          <w:p>
            <w:r>
              <w:rPr>
                <w:b w:val="0"/>
              </w:rPr>
              <w:t>Inventa un problema de dos pasos</w:t>
            </w:r>
          </w:p>
        </w:tc>
      </w:tr>
      <w:tr>
        <w:tc>
          <w:tcPr>
            <w:tcW w:type="dxa" w:w="1994"/>
          </w:tcPr>
          <w:p>
            <w:r/>
          </w:p>
          <w:p>
            <w:r>
              <w:rPr>
                <w:b w:val="0"/>
              </w:rPr>
              <w:t>6</w:t>
            </w:r>
          </w:p>
        </w:tc>
        <w:tc>
          <w:tcPr>
            <w:tcW w:type="dxa" w:w="1994"/>
          </w:tcPr>
          <w:p>
            <w:r/>
          </w:p>
          <w:p>
            <w:r>
              <w:rPr>
                <w:b w:val="0"/>
              </w:rPr>
              <w:t>Ficha 3, consignas 5 a 8</w:t>
            </w:r>
          </w:p>
        </w:tc>
        <w:tc>
          <w:tcPr>
            <w:tcW w:type="dxa" w:w="1994"/>
          </w:tcPr>
          <w:p>
            <w:r/>
          </w:p>
          <w:p>
            <w:r>
              <w:rPr>
                <w:b w:val="0"/>
              </w:rPr>
              <w:t>Dicta preguntas con el banco de inicios</w:t>
            </w:r>
          </w:p>
        </w:tc>
        <w:tc>
          <w:tcPr>
            <w:tcW w:type="dxa" w:w="1994"/>
          </w:tcPr>
          <w:p>
            <w:r/>
          </w:p>
          <w:p>
            <w:r>
              <w:rPr>
                <w:b w:val="0"/>
              </w:rPr>
              <w:t>Igual que el grupo; tablas del 8 y 9</w:t>
            </w:r>
          </w:p>
        </w:tc>
        <w:tc>
          <w:tcPr>
            <w:tcW w:type="dxa" w:w="1994"/>
          </w:tcPr>
          <w:p>
            <w:r/>
          </w:p>
          <w:p>
            <w:r>
              <w:rPr>
                <w:b w:val="0"/>
              </w:rPr>
              <w:t>Escribe una pregunta sobre las mujeres en la Revolución</w:t>
            </w:r>
          </w:p>
        </w:tc>
      </w:tr>
      <w:tr>
        <w:tc>
          <w:tcPr>
            <w:tcW w:type="dxa" w:w="1994"/>
          </w:tcPr>
          <w:p>
            <w:r/>
          </w:p>
          <w:p>
            <w:r>
              <w:rPr>
                <w:b w:val="0"/>
              </w:rPr>
              <w:t>7</w:t>
            </w:r>
          </w:p>
        </w:tc>
        <w:tc>
          <w:tcPr>
            <w:tcW w:type="dxa" w:w="1994"/>
          </w:tcPr>
          <w:p>
            <w:r/>
          </w:p>
          <w:p>
            <w:r>
              <w:rPr>
                <w:b w:val="0"/>
              </w:rPr>
              <w:t>Ficha 2, consignas 7 a 10 y tabla en limpio</w:t>
            </w:r>
          </w:p>
        </w:tc>
        <w:tc>
          <w:tcPr>
            <w:tcW w:type="dxa" w:w="1994"/>
          </w:tcPr>
          <w:p>
            <w:r/>
          </w:p>
          <w:p>
            <w:r>
              <w:rPr>
                <w:b w:val="0"/>
              </w:rPr>
              <w:t>Hojas dobladas; respuesta oral</w:t>
            </w:r>
          </w:p>
        </w:tc>
        <w:tc>
          <w:tcPr>
            <w:tcW w:type="dxa" w:w="1994"/>
          </w:tcPr>
          <w:p>
            <w:r/>
          </w:p>
          <w:p>
            <w:r>
              <w:rPr>
                <w:b w:val="0"/>
              </w:rPr>
              <w:t>Hojas dobladas; comprueban totales con calculadora</w:t>
            </w:r>
          </w:p>
        </w:tc>
        <w:tc>
          <w:tcPr>
            <w:tcW w:type="dxa" w:w="1994"/>
          </w:tcPr>
          <w:p>
            <w:r/>
          </w:p>
          <w:p>
            <w:r>
              <w:rPr>
                <w:b w:val="0"/>
              </w:rPr>
              <w:t>Escribe el dato con fracciones del periódico</w:t>
            </w:r>
          </w:p>
        </w:tc>
      </w:tr>
      <w:tr>
        <w:tc>
          <w:tcPr>
            <w:tcW w:type="dxa" w:w="1994"/>
          </w:tcPr>
          <w:p>
            <w:r/>
          </w:p>
          <w:p>
            <w:r>
              <w:rPr>
                <w:b w:val="0"/>
              </w:rPr>
              <w:t>8</w:t>
            </w:r>
          </w:p>
        </w:tc>
        <w:tc>
          <w:tcPr>
            <w:tcW w:type="dxa" w:w="1994"/>
          </w:tcPr>
          <w:p>
            <w:r/>
          </w:p>
          <w:p>
            <w:r>
              <w:rPr>
                <w:b w:val="0"/>
              </w:rPr>
              <w:t>Entrevista, armado y revisión</w:t>
            </w:r>
          </w:p>
        </w:tc>
        <w:tc>
          <w:tcPr>
            <w:tcW w:type="dxa" w:w="1994"/>
          </w:tcPr>
          <w:p>
            <w:r/>
          </w:p>
          <w:p>
            <w:r>
              <w:rPr>
                <w:b w:val="0"/>
              </w:rPr>
              <w:t>Entrevista oral; compañero transcribe</w:t>
            </w:r>
          </w:p>
        </w:tc>
        <w:tc>
          <w:tcPr>
            <w:tcW w:type="dxa" w:w="1994"/>
          </w:tcPr>
          <w:p>
            <w:r/>
          </w:p>
          <w:p>
            <w:r>
              <w:rPr>
                <w:b w:val="0"/>
              </w:rPr>
              <w:t>Revisan los totales de la tabla</w:t>
            </w:r>
          </w:p>
        </w:tc>
        <w:tc>
          <w:tcPr>
            <w:tcW w:type="dxa" w:w="1994"/>
          </w:tcPr>
          <w:p>
            <w:r/>
          </w:p>
          <w:p>
            <w:r>
              <w:rPr>
                <w:b w:val="0"/>
              </w:rPr>
              <w:t>Ayuda a otra redacción a revisar</w:t>
            </w:r>
          </w:p>
        </w:tc>
      </w:tr>
      <w:tr>
        <w:tc>
          <w:tcPr>
            <w:tcW w:type="dxa" w:w="1994"/>
          </w:tcPr>
          <w:p>
            <w:r/>
          </w:p>
          <w:p>
            <w:r>
              <w:rPr>
                <w:b w:val="0"/>
              </w:rPr>
              <w:t>9</w:t>
            </w:r>
          </w:p>
        </w:tc>
        <w:tc>
          <w:tcPr>
            <w:tcW w:type="dxa" w:w="1994"/>
          </w:tcPr>
          <w:p>
            <w:r/>
          </w:p>
          <w:p>
            <w:r>
              <w:rPr>
                <w:b w:val="0"/>
              </w:rPr>
              <w:t>Presenta su parte</w:t>
            </w:r>
          </w:p>
        </w:tc>
        <w:tc>
          <w:tcPr>
            <w:tcW w:type="dxa" w:w="1994"/>
          </w:tcPr>
          <w:p>
            <w:r/>
          </w:p>
          <w:p>
            <w:r>
              <w:rPr>
                <w:b w:val="0"/>
              </w:rPr>
              <w:t>Presenta con tarjeta de palabras clave</w:t>
            </w:r>
          </w:p>
        </w:tc>
        <w:tc>
          <w:tcPr>
            <w:tcW w:type="dxa" w:w="1994"/>
          </w:tcPr>
          <w:p>
            <w:r/>
          </w:p>
          <w:p>
            <w:r>
              <w:rPr>
                <w:b w:val="0"/>
              </w:rPr>
              <w:t>Explican una fila de la tabla con su tutor</w:t>
            </w:r>
          </w:p>
        </w:tc>
        <w:tc>
          <w:tcPr>
            <w:tcW w:type="dxa" w:w="1994"/>
          </w:tcPr>
          <w:p>
            <w:r/>
          </w:p>
          <w:p>
            <w:r>
              <w:rPr>
                <w:b w:val="0"/>
              </w:rPr>
              <w:t>Registra ventas reales</w:t>
            </w:r>
          </w:p>
        </w:tc>
      </w:tr>
      <w:tr>
        <w:tc>
          <w:tcPr>
            <w:tcW w:type="dxa" w:w="1994"/>
          </w:tcPr>
          <w:p>
            <w:r/>
          </w:p>
          <w:p>
            <w:r>
              <w:rPr>
                <w:b w:val="0"/>
              </w:rPr>
              <w:t>10</w:t>
            </w:r>
          </w:p>
        </w:tc>
        <w:tc>
          <w:tcPr>
            <w:tcW w:type="dxa" w:w="1994"/>
          </w:tcPr>
          <w:p>
            <w:r/>
          </w:p>
          <w:p>
            <w:r>
              <w:rPr>
                <w:b w:val="0"/>
              </w:rPr>
              <w:t>Examen y reflexión</w:t>
            </w:r>
          </w:p>
        </w:tc>
        <w:tc>
          <w:tcPr>
            <w:tcW w:type="dxa" w:w="1994"/>
          </w:tcPr>
          <w:p>
            <w:r/>
          </w:p>
          <w:p>
            <w:r>
              <w:rPr>
                <w:b w:val="0"/>
              </w:rPr>
              <w:t>Examen ampliado y leído; respuesta oral</w:t>
            </w:r>
          </w:p>
        </w:tc>
        <w:tc>
          <w:tcPr>
            <w:tcW w:type="dxa" w:w="1994"/>
          </w:tcPr>
          <w:p>
            <w:r/>
          </w:p>
          <w:p>
            <w:r>
              <w:rPr>
                <w:b w:val="0"/>
              </w:rPr>
              <w:t>Tabla pitagórica y cuadrícula permitidas</w:t>
            </w:r>
          </w:p>
        </w:tc>
        <w:tc>
          <w:tcPr>
            <w:tcW w:type="dxa" w:w="1994"/>
          </w:tcPr>
          <w:p>
            <w:r/>
          </w:p>
          <w:p>
            <w:r>
              <w:rPr>
                <w:b w:val="0"/>
              </w:rPr>
              <w:t>Compara ventas reales con las de 2025</w:t>
            </w:r>
          </w:p>
        </w:tc>
      </w:tr>
    </w:tbl>
    <w:p/>
    <w:p>
      <w:pPr>
        <w:pStyle w:val="Heading1"/>
      </w:pPr>
      <w:r>
        <w:t>Evaluación</w:t>
      </w:r>
    </w:p>
    <w:p>
      <w:r>
        <w:rPr>
          <w:b/>
        </w:rPr>
        <w:t>Momentos</w:t>
      </w:r>
    </w:p>
    <w:p>
      <w:pPr>
        <w:pStyle w:val="ListBullet"/>
      </w:pPr>
      <w:r>
        <w:rPr>
          <w:b/>
        </w:rPr>
        <w:t>Diagnóstica (sesión 1):</w:t>
      </w:r>
      <w:r>
        <w:rPr>
          <w:b w:val="0"/>
        </w:rPr>
        <w:t xml:space="preserve"> la hoja «Lo que sabemos y lo que queremos saber» y el cálculo diario de la primera semana te dicen quién necesita la mesa de apoyo.</w:t>
      </w:r>
    </w:p>
    <w:p>
      <w:pPr>
        <w:pStyle w:val="ListBullet"/>
      </w:pPr>
      <w:r>
        <w:rPr>
          <w:b/>
        </w:rPr>
        <w:t>Formativa (sesiones 2 a 8):</w:t>
      </w:r>
      <w:r>
        <w:rPr>
          <w:b w:val="0"/>
        </w:rPr>
        <w:t xml:space="preserve"> las tres fichas con su lista de cotejo, el cálculo diario y la coevaluación de la sesión 8. Revisa cada ficha el mismo día y regresa con una pregunta, no con la respuesta.</w:t>
      </w:r>
    </w:p>
    <w:p>
      <w:pPr>
        <w:pStyle w:val="ListBullet"/>
      </w:pPr>
      <w:r>
        <w:rPr>
          <w:b/>
        </w:rPr>
        <w:t>Sumativa (sesiones 9 y 10):</w:t>
      </w:r>
      <w:r>
        <w:rPr>
          <w:b w:val="0"/>
        </w:rPr>
        <w:t xml:space="preserve"> el periódico con la rúbrica y el examen de 10 reactivos.</w:t>
      </w:r>
    </w:p>
    <w:p>
      <w:r>
        <w:rPr>
          <w:b/>
        </w:rPr>
        <w:t>Ponderación sugerida:</w:t>
      </w:r>
      <w:r>
        <w:rPr>
          <w:b w:val="0"/>
        </w:rPr>
        <w:t xml:space="preserve"> periódico 40 %, fichas 30 %, examen 30 %.</w:t>
      </w:r>
    </w:p>
    <w:p>
      <w:r>
        <w:rPr>
          <w:b/>
        </w:rPr>
        <w:t>Rúbrica del periódico (una por redacción, con una nota individual sobre el rol)</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rPr>
            </w:r>
          </w:p>
          <w:p>
            <w:r>
              <w:rPr>
                <w:b w:val="0"/>
              </w:rPr>
              <w:t>Criterio</w:t>
            </w:r>
          </w:p>
        </w:tc>
        <w:tc>
          <w:tcPr>
            <w:tcW w:type="dxa" w:w="2493"/>
          </w:tcPr>
          <w:p>
            <w:r>
              <w:rPr>
                <w:b/>
              </w:rPr>
            </w:r>
          </w:p>
          <w:p>
            <w:r>
              <w:rPr>
                <w:b w:val="0"/>
              </w:rPr>
              <w:t>Lo logra</w:t>
            </w:r>
          </w:p>
        </w:tc>
        <w:tc>
          <w:tcPr>
            <w:tcW w:type="dxa" w:w="2493"/>
          </w:tcPr>
          <w:p>
            <w:r>
              <w:rPr>
                <w:b/>
              </w:rPr>
            </w:r>
          </w:p>
          <w:p>
            <w:r>
              <w:rPr>
                <w:b w:val="0"/>
              </w:rPr>
              <w:t>En proceso</w:t>
            </w:r>
          </w:p>
        </w:tc>
        <w:tc>
          <w:tcPr>
            <w:tcW w:type="dxa" w:w="2493"/>
          </w:tcPr>
          <w:p>
            <w:r>
              <w:rPr>
                <w:b/>
              </w:rPr>
            </w:r>
          </w:p>
          <w:p>
            <w:r>
              <w:rPr>
                <w:b w:val="0"/>
              </w:rPr>
              <w:t>Necesita apoyo</w:t>
            </w:r>
          </w:p>
        </w:tc>
      </w:tr>
      <w:tr>
        <w:tc>
          <w:tcPr>
            <w:tcW w:type="dxa" w:w="2493"/>
          </w:tcPr>
          <w:p>
            <w:r/>
          </w:p>
          <w:p>
            <w:r>
              <w:rPr>
                <w:b w:val="0"/>
              </w:rPr>
              <w:t>Noticia</w:t>
            </w:r>
          </w:p>
        </w:tc>
        <w:tc>
          <w:tcPr>
            <w:tcW w:type="dxa" w:w="2493"/>
          </w:tcPr>
          <w:p>
            <w:r/>
          </w:p>
          <w:p>
            <w:r>
              <w:rPr>
                <w:b w:val="0"/>
              </w:rPr>
              <w:t>Titular breve; la entrada responde qué, quién, cuándo y dónde; el cuerpo da detalles</w:t>
            </w:r>
          </w:p>
        </w:tc>
        <w:tc>
          <w:tcPr>
            <w:tcW w:type="dxa" w:w="2493"/>
          </w:tcPr>
          <w:p>
            <w:r/>
          </w:p>
          <w:p>
            <w:r>
              <w:rPr>
                <w:b w:val="0"/>
              </w:rPr>
              <w:t>Le falta una de las preguntas o el titular es largo</w:t>
            </w:r>
          </w:p>
        </w:tc>
        <w:tc>
          <w:tcPr>
            <w:tcW w:type="dxa" w:w="2493"/>
          </w:tcPr>
          <w:p>
            <w:r/>
          </w:p>
          <w:p>
            <w:r>
              <w:rPr>
                <w:b w:val="0"/>
              </w:rPr>
              <w:t>No se distinguen titular, entrada y cuerpo</w:t>
            </w:r>
          </w:p>
        </w:tc>
      </w:tr>
      <w:tr>
        <w:tc>
          <w:tcPr>
            <w:tcW w:type="dxa" w:w="2493"/>
          </w:tcPr>
          <w:p>
            <w:r/>
          </w:p>
          <w:p>
            <w:r>
              <w:rPr>
                <w:b w:val="0"/>
              </w:rPr>
              <w:t>Causas y consecuencias</w:t>
            </w:r>
          </w:p>
        </w:tc>
        <w:tc>
          <w:tcPr>
            <w:tcW w:type="dxa" w:w="2493"/>
          </w:tcPr>
          <w:p>
            <w:r/>
          </w:p>
          <w:p>
            <w:r>
              <w:rPr>
                <w:b w:val="0"/>
              </w:rPr>
              <w:t>Explica una causa y una consecuencia relacionadas</w:t>
            </w:r>
          </w:p>
        </w:tc>
        <w:tc>
          <w:tcPr>
            <w:tcW w:type="dxa" w:w="2493"/>
          </w:tcPr>
          <w:p>
            <w:r/>
          </w:p>
          <w:p>
            <w:r>
              <w:rPr>
                <w:b w:val="0"/>
              </w:rPr>
              <w:t>Menciona causa o consecuencia sin relacionarlas</w:t>
            </w:r>
          </w:p>
        </w:tc>
        <w:tc>
          <w:tcPr>
            <w:tcW w:type="dxa" w:w="2493"/>
          </w:tcPr>
          <w:p>
            <w:r/>
          </w:p>
          <w:p>
            <w:r>
              <w:rPr>
                <w:b w:val="0"/>
              </w:rPr>
              <w:t>Copia frases sin explicar</w:t>
            </w:r>
          </w:p>
        </w:tc>
      </w:tr>
      <w:tr>
        <w:tc>
          <w:tcPr>
            <w:tcW w:type="dxa" w:w="2493"/>
          </w:tcPr>
          <w:p>
            <w:r/>
          </w:p>
          <w:p>
            <w:r>
              <w:rPr>
                <w:b w:val="0"/>
              </w:rPr>
              <w:t>Entrevista</w:t>
            </w:r>
          </w:p>
        </w:tc>
        <w:tc>
          <w:tcPr>
            <w:tcW w:type="dxa" w:w="2493"/>
          </w:tcPr>
          <w:p>
            <w:r/>
          </w:p>
          <w:p>
            <w:r>
              <w:rPr>
                <w:b w:val="0"/>
              </w:rPr>
              <w:t>4 preguntas abiertas; cada respuesta tiene un dato verdadero</w:t>
            </w:r>
          </w:p>
        </w:tc>
        <w:tc>
          <w:tcPr>
            <w:tcW w:type="dxa" w:w="2493"/>
          </w:tcPr>
          <w:p>
            <w:r/>
          </w:p>
          <w:p>
            <w:r>
              <w:rPr>
                <w:b w:val="0"/>
              </w:rPr>
              <w:t>Mezcla preguntas abiertas y cerradas</w:t>
            </w:r>
          </w:p>
        </w:tc>
        <w:tc>
          <w:tcPr>
            <w:tcW w:type="dxa" w:w="2493"/>
          </w:tcPr>
          <w:p>
            <w:r/>
          </w:p>
          <w:p>
            <w:r>
              <w:rPr>
                <w:b w:val="0"/>
              </w:rPr>
              <w:t>Preguntas de sí o no, sin datos</w:t>
            </w:r>
          </w:p>
        </w:tc>
      </w:tr>
      <w:tr>
        <w:tc>
          <w:tcPr>
            <w:tcW w:type="dxa" w:w="2493"/>
          </w:tcPr>
          <w:p>
            <w:r/>
          </w:p>
          <w:p>
            <w:r>
              <w:rPr>
                <w:b w:val="0"/>
              </w:rPr>
              <w:t>Tabla de ventas</w:t>
            </w:r>
          </w:p>
        </w:tc>
        <w:tc>
          <w:tcPr>
            <w:tcW w:type="dxa" w:w="2493"/>
          </w:tcPr>
          <w:p>
            <w:r/>
          </w:p>
          <w:p>
            <w:r>
              <w:rPr>
                <w:b w:val="0"/>
              </w:rPr>
              <w:t>Todos los totales y la suma son correctos; incluye un dato con fracciones</w:t>
            </w:r>
          </w:p>
        </w:tc>
        <w:tc>
          <w:tcPr>
            <w:tcW w:type="dxa" w:w="2493"/>
          </w:tcPr>
          <w:p>
            <w:r/>
          </w:p>
          <w:p>
            <w:r>
              <w:rPr>
                <w:b w:val="0"/>
              </w:rPr>
              <w:t>Uno o dos errores de cálculo</w:t>
            </w:r>
          </w:p>
        </w:tc>
        <w:tc>
          <w:tcPr>
            <w:tcW w:type="dxa" w:w="2493"/>
          </w:tcPr>
          <w:p>
            <w:r/>
          </w:p>
          <w:p>
            <w:r>
              <w:rPr>
                <w:b w:val="0"/>
              </w:rPr>
              <w:t>Más de dos errores o tabla incompleta</w:t>
            </w:r>
          </w:p>
        </w:tc>
      </w:tr>
      <w:tr>
        <w:tc>
          <w:tcPr>
            <w:tcW w:type="dxa" w:w="2493"/>
          </w:tcPr>
          <w:p>
            <w:r/>
          </w:p>
          <w:p>
            <w:r>
              <w:rPr>
                <w:b w:val="0"/>
              </w:rPr>
              <w:t>Trabajo en redacción</w:t>
            </w:r>
          </w:p>
        </w:tc>
        <w:tc>
          <w:tcPr>
            <w:tcW w:type="dxa" w:w="2493"/>
          </w:tcPr>
          <w:p>
            <w:r/>
          </w:p>
          <w:p>
            <w:r>
              <w:rPr>
                <w:b w:val="0"/>
              </w:rPr>
              <w:t>Cumple su rol y respeta los acuerdos</w:t>
            </w:r>
          </w:p>
        </w:tc>
        <w:tc>
          <w:tcPr>
            <w:tcW w:type="dxa" w:w="2493"/>
          </w:tcPr>
          <w:p>
            <w:r/>
          </w:p>
          <w:p>
            <w:r>
              <w:rPr>
                <w:b w:val="0"/>
              </w:rPr>
              <w:t>Cumple su rol con recordatorios</w:t>
            </w:r>
          </w:p>
        </w:tc>
        <w:tc>
          <w:tcPr>
            <w:tcW w:type="dxa" w:w="2493"/>
          </w:tcPr>
          <w:p>
            <w:r/>
          </w:p>
          <w:p>
            <w:r>
              <w:rPr>
                <w:b w:val="0"/>
              </w:rPr>
              <w:t>No cumple su rol</w:t>
            </w:r>
          </w:p>
        </w:tc>
      </w:tr>
    </w:tbl>
    <w:p/>
    <w:p>
      <w:pPr>
        <w:pStyle w:val="Heading1"/>
      </w:pPr>
      <w:r>
        <w:t>Materiales</w:t>
      </w:r>
    </w:p>
    <w:p>
      <w:pPr>
        <w:pStyle w:val="ListBullet"/>
      </w:pPr>
      <w:r>
        <w:rPr>
          <w:b w:val="0"/>
        </w:rPr>
        <w:t>Pantalla para portadas de 1910, la tabla de la feria y la rúbrica.</w:t>
      </w:r>
    </w:p>
    <w:p>
      <w:pPr>
        <w:pStyle w:val="ListBullet"/>
      </w:pPr>
      <w:r>
        <w:rPr>
          <w:b w:val="0"/>
        </w:rPr>
        <w:t>32 copias de cada ficha y del examen, más una copia ampliada de cada una para el alumno con dislexia.</w:t>
      </w:r>
    </w:p>
    <w:p>
      <w:pPr>
        <w:pStyle w:val="ListBullet"/>
      </w:pPr>
      <w:r>
        <w:rPr>
          <w:b w:val="0"/>
        </w:rPr>
        <w:t>8 hojas doble carta para las ediciones y 8 de repuesto.</w:t>
      </w:r>
    </w:p>
    <w:p>
      <w:pPr>
        <w:pStyle w:val="ListBullet"/>
      </w:pPr>
      <w:r>
        <w:rPr>
          <w:b w:val="0"/>
        </w:rPr>
        <w:t>Hojas de reúso para doblar (pasteles y jarras), hojas cuadriculadas.</w:t>
      </w:r>
    </w:p>
    <w:p>
      <w:pPr>
        <w:pStyle w:val="ListBullet"/>
      </w:pPr>
      <w:r>
        <w:rPr>
          <w:b w:val="0"/>
        </w:rPr>
        <w:t>3 tablas pitagóricas impresas y 3 calculadoras para la mesa de apoyo.</w:t>
      </w:r>
    </w:p>
    <w:p>
      <w:pPr>
        <w:pStyle w:val="ListBullet"/>
      </w:pPr>
      <w:r>
        <w:rPr>
          <w:b w:val="0"/>
        </w:rPr>
        <w:t>Una regla de lectura: tira de cartulina con una ventana del tamaño de un renglón.</w:t>
      </w:r>
    </w:p>
    <w:p>
      <w:pPr>
        <w:pStyle w:val="ListBullet"/>
      </w:pPr>
      <w:r>
        <w:rPr>
          <w:b w:val="0"/>
        </w:rPr>
        <w:t>Pegamento, tijeras, lápices, colores, cinta y tarjetas para visitantes.</w:t>
      </w:r>
    </w:p>
    <w:p>
      <w:pPr>
        <w:pStyle w:val="ListBullet"/>
      </w:pPr>
      <w:r>
        <w:rPr>
          <w:b w:val="0"/>
        </w:rPr>
        <w:t>Tarjetas de multiplicación (puedes hacerlas con hojas recortadas).</w:t>
      </w:r>
    </w:p>
    <w:p>
      <w:pPr>
        <w:pStyle w:val="Heading1"/>
      </w:pPr>
      <w:r>
        <w:t>Adecuaciones</w:t>
      </w:r>
    </w:p>
    <w:p>
      <w:r>
        <w:rPr>
          <w:b/>
        </w:rPr>
        <w:t>Alumno con dislexia diagnosticada</w:t>
      </w:r>
    </w:p>
    <w:p>
      <w:pPr>
        <w:pStyle w:val="ListBullet"/>
      </w:pPr>
      <w:r>
        <w:rPr>
          <w:b w:val="0"/>
        </w:rPr>
        <w:t>Fichas y examen ampliados, con letra grande y renglones amplios.</w:t>
      </w:r>
    </w:p>
    <w:p>
      <w:pPr>
        <w:pStyle w:val="ListBullet"/>
      </w:pPr>
      <w:r>
        <w:rPr>
          <w:b w:val="0"/>
        </w:rPr>
        <w:t>Un compañero le lee en voz alta los textos largos; él responde con sus palabras.</w:t>
      </w:r>
    </w:p>
    <w:p>
      <w:pPr>
        <w:pStyle w:val="ListBullet"/>
      </w:pPr>
      <w:r>
        <w:rPr>
          <w:b w:val="0"/>
        </w:rPr>
        <w:t>Acepta respuestas orales, dictadas o subrayadas. No descuentes ortografía; revisa ideas y datos.</w:t>
      </w:r>
    </w:p>
    <w:p>
      <w:pPr>
        <w:pStyle w:val="ListBullet"/>
      </w:pPr>
      <w:r>
        <w:rPr>
          <w:b w:val="0"/>
        </w:rPr>
        <w:t>Usa la regla de lectura y la hoja cuadriculada para acomodar cifras.</w:t>
      </w:r>
    </w:p>
    <w:p>
      <w:pPr>
        <w:pStyle w:val="ListBullet"/>
      </w:pPr>
      <w:r>
        <w:rPr>
          <w:b w:val="0"/>
        </w:rPr>
        <w:t>Rol oral (entrevistador o personaje) y presentación con tarjeta de palabras clave.</w:t>
      </w:r>
    </w:p>
    <w:p>
      <w:pPr>
        <w:pStyle w:val="ListBullet"/>
      </w:pPr>
      <w:r>
        <w:rPr>
          <w:b w:val="0"/>
        </w:rPr>
        <w:t>Dale más tiempo y no le pidas leer en voz alta frente al grupo si no quiere.</w:t>
      </w:r>
    </w:p>
    <w:p>
      <w:r>
        <w:rPr>
          <w:b/>
        </w:rPr>
        <w:t>Tres alumnos con rezago en multiplicación</w:t>
      </w:r>
    </w:p>
    <w:p>
      <w:pPr>
        <w:pStyle w:val="ListBullet"/>
      </w:pPr>
      <w:r>
        <w:rPr>
          <w:b w:val="0"/>
        </w:rPr>
        <w:t>Cada uno va en una redacción distinta, con un tutor que calcula con seguridad.</w:t>
      </w:r>
    </w:p>
    <w:p>
      <w:pPr>
        <w:pStyle w:val="ListBullet"/>
      </w:pPr>
      <w:r>
        <w:rPr>
          <w:b w:val="0"/>
        </w:rPr>
        <w:t>Mesa de apoyo diaria (16:15 a 16:45): tablas con tarjetas, rectángulo en cuadrícula y tabla pitagórica.</w:t>
      </w:r>
    </w:p>
    <w:p>
      <w:pPr>
        <w:pStyle w:val="ListBullet"/>
      </w:pPr>
      <w:r>
        <w:rPr>
          <w:b w:val="0"/>
        </w:rPr>
        <w:t>Meta mínima del periodo: multiplicar por una cifra con seguridad y por dos cifras con descomposición.</w:t>
      </w:r>
    </w:p>
    <w:p>
      <w:pPr>
        <w:pStyle w:val="ListBullet"/>
      </w:pPr>
      <w:r>
        <w:rPr>
          <w:b w:val="0"/>
        </w:rPr>
        <w:t>Calculadora solo para comprobar resultados, nunca para sustituir el cálculo.</w:t>
      </w:r>
    </w:p>
    <w:p>
      <w:r>
        <w:rPr>
          <w:b/>
        </w:rPr>
        <w:t>Para todo el grupo</w:t>
      </w:r>
    </w:p>
    <w:p>
      <w:pPr>
        <w:pStyle w:val="ListBullet"/>
      </w:pPr>
      <w:r>
        <w:rPr>
          <w:b w:val="0"/>
        </w:rPr>
        <w:t>Deja en el pizarrón todo el proyecto: las seis preguntas de la noticia, el banco de inicios para preguntas y el molde de la entrada.</w:t>
      </w:r>
    </w:p>
    <w:p>
      <w:pPr>
        <w:pStyle w:val="ListBullet"/>
      </w:pPr>
      <w:r>
        <w:rPr>
          <w:b w:val="0"/>
        </w:rPr>
        <w:t>Si alguien falta, su redacción le explica lo que hicieron en el avance de las 17:45.</w:t>
      </w:r>
    </w:p>
    <w:p/>
    <w:p>
      <w:r>
        <w:rPr>
          <w:sz w:val="16"/>
        </w:rPr>
        <w:t>Material gratuito de Didaula · https://didaula.com/planeaciones/4-grado/4-grado-revolucion-mexicana/ · licencia CC BY-NC 4.0: edítalo y compártelo, no se vende.</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