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Comemos bien, crecemos sanos (3°)</w:t>
      </w:r>
    </w:p>
    <w:p>
      <w:r>
        <w:t>Examen · 3° de primaria (fase 4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Examen de 19 reactivos y 20 puntos que evalúa los cuatro campos del proyecto: la receta como texto instructivo, los sistemas digestivo y locomotor, el plato del bien comer, la multiplicación con porciones, el consumo responsable y los hábitos saludables.</w:t>
      </w:r>
    </w:p>
    <w:p>
      <w:pPr>
        <w:pStyle w:val="Heading1"/>
      </w:pPr>
      <w:r>
        <w:t>Cómo aplicarlo</w:t>
      </w:r>
    </w:p>
    <w:p>
      <w:r>
        <w:rPr>
          <w:b/>
        </w:rPr>
        <w:t>Cuándo:</w:t>
      </w:r>
      <w:r>
        <w:rPr>
          <w:b w:val="0"/>
        </w:rPr>
        <w:t xml:space="preserve"> jueves 21 de enero, en el bloque de 9:45 a 10:30. Duración: 40 minutos.</w:t>
      </w:r>
    </w:p>
    <w:p>
      <w:r>
        <w:rPr>
          <w:b/>
        </w:rPr>
        <w:t>Lectura:</w:t>
      </w:r>
      <w:r>
        <w:rPr>
          <w:b w:val="0"/>
        </w:rPr>
        <w:t xml:space="preserve"> lee en voz alta cada instrucción y el texto de la receta antes de que contesten. Espera a que todos terminen una sección antes de pasar a la siguiente.</w:t>
      </w:r>
    </w:p>
    <w:p>
      <w:r>
        <w:rPr>
          <w:b/>
        </w:rPr>
        <w:t>Equipo de apoyo lector:</w:t>
      </w:r>
      <w:r>
        <w:rPr>
          <w:b w:val="0"/>
        </w:rPr>
        <w:t xml:space="preserve"> sienta a los cinco alumnos juntos cerca de ti y léeles también las opciones de respuesta. En la sección de Saberes, permíteles usar tapas para multiplicar. Lo que se evalúa es lo que saben, no su velocidad de lectura.</w:t>
      </w:r>
    </w:p>
    <w:p>
      <w:r>
        <w:rPr>
          <w:b/>
        </w:rPr>
        <w:t>Después:</w:t>
      </w:r>
      <w:r>
        <w:rPr>
          <w:b w:val="0"/>
        </w:rPr>
        <w:t xml:space="preserve"> registra los resultados en la tabla de puntaje por PDA. Retoma en el bloque de cálculo del viernes los reactivos que más fallaron.</w:t>
      </w:r>
    </w:p>
    <w:p/>
    <w:p>
      <w:r>
        <w:rPr>
          <w:sz w:val="16"/>
        </w:rPr>
        <w:t>Material gratuito de Didaula · https://didaula.com/examenes/3-grado/examen-3-grado-el-cuerpo-humano-y-la-alimentacion/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