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Examen del primer trimestre. 6° grado</w:t>
      </w:r>
    </w:p>
    <w:p>
      <w:r>
        <w:t>Examen · 6° de primaria (fase 5 de la NEM) · Lenguajes, Saberes y pensamiento científico, Ética, naturaleza y sociedades, De lo humano y lo comunitario</w:t>
      </w:r>
    </w:p>
    <w:p>
      <w:r>
        <w:t>Escuela: ____________________________   Docente: ____________________________   Ciclo: 2026-2027</w:t>
      </w:r>
    </w:p>
    <w:p>
      <w:r>
        <w:t>20 reactivos por campo formativo: Lenguajes (1 a 7), Saberes y pensamiento científico (8 a 14), Ética, naturaleza y sociedades (15 a 17) y De lo humano y lo comunitario (18 a 20). Se aplica en dos partes con pausa activa, el jueves 3 de diciembre. Incluye guion de lectura, clave y tabla de puntaje por PDA.</w:t>
      </w:r>
    </w:p>
    <w:p>
      <w:r>
        <w:rPr>
          <w:b/>
        </w:rPr>
        <w:t>Aplicación:</w:t>
      </w:r>
      <w:r>
        <w:rPr>
          <w:b w:val="0"/>
        </w:rPr>
        <w:t xml:space="preserve"> jueves 3 de diciembre, 8:15 a 9:45.</w:t>
      </w:r>
    </w:p>
    <w:p>
      <w:pPr>
        <w:pStyle w:val="ListBullet"/>
      </w:pPr>
      <w:r>
        <w:rPr>
          <w:b w:val="0"/>
        </w:rPr>
        <w:t>Parte 1: reactivos 1 a 7, 30 min.</w:t>
      </w:r>
    </w:p>
    <w:p>
      <w:pPr>
        <w:pStyle w:val="ListBullet"/>
      </w:pPr>
      <w:r>
        <w:rPr>
          <w:b w:val="0"/>
        </w:rPr>
        <w:t>Pausa activa: 5 min.</w:t>
      </w:r>
    </w:p>
    <w:p>
      <w:pPr>
        <w:pStyle w:val="ListBullet"/>
      </w:pPr>
      <w:r>
        <w:rPr>
          <w:b w:val="0"/>
        </w:rPr>
        <w:t>Parte 2: reactivos 8 a 20, 35 min.</w:t>
      </w:r>
    </w:p>
    <w:p>
      <w:r>
        <w:rPr>
          <w:b/>
        </w:rPr>
        <w:t>Guion para leer en voz alta al inicio:</w:t>
      </w:r>
      <w:r>
        <w:rPr>
          <w:b w:val="0"/>
        </w:rPr>
        <w:t xml:space="preserve"> «Este examen tiene 20 preguntas de los cuatro campos que trabajamos. Lean cada instrucción completa antes de responder. En las preguntas de opción, encierren la letra de la respuesta correcta. En las preguntas abiertas, escriban con letra clara. Si se atoran, pasen a la siguiente y regresen al final. Escriban sus operaciones en el espacio del examen. Primero voy a leerles en voz alta el texto La milpa; ustedes síganlo en su hoja.»</w:t>
      </w:r>
    </w:p>
    <w:p>
      <w:r>
        <w:rPr>
          <w:b/>
        </w:rPr>
        <w:t>Al iniciar la parte 2:</w:t>
      </w:r>
      <w:r>
        <w:rPr>
          <w:b w:val="0"/>
        </w:rPr>
        <w:t xml:space="preserve"> «Ahora vienen las preguntas de matemáticas, de Ética y de lo humano. Revisen sus operaciones antes de pasar a la siguiente.»</w:t>
      </w:r>
    </w:p>
    <w:p>
      <w:r>
        <w:rPr>
          <w:b/>
        </w:rPr>
        <w:t>Puntaje:</w:t>
      </w:r>
    </w:p>
    <w:p>
      <w:pPr>
        <w:pStyle w:val="ListBullet"/>
      </w:pPr>
      <w:r>
        <w:rPr>
          <w:b w:val="0"/>
        </w:rPr>
        <w:t>Cada reactivo vale 1 punto. Los reactivos abiertos (7, 11, 17 y 20) admiten 0, 0.5 o 1.</w:t>
      </w:r>
    </w:p>
    <w:p>
      <w:pPr>
        <w:pStyle w:val="ListBullet"/>
      </w:pPr>
      <w:r>
        <w:rPr>
          <w:b w:val="0"/>
        </w:rPr>
        <w:t>Calificación sobre 10 = puntos obtenidos ÷ 2.</w:t>
      </w:r>
    </w:p>
    <w:p>
      <w:r>
        <w:rPr>
          <w:b/>
        </w:rPr>
        <w:t>Adecuaciones:</w:t>
      </w:r>
    </w:p>
    <w:p>
      <w:pPr>
        <w:pStyle w:val="ListBullet"/>
      </w:pPr>
      <w:r>
        <w:rPr>
          <w:b w:val="0"/>
        </w:rPr>
        <w:t>Tres alumnos con rezago lector: relees el texto y cada pregunta cuantas veces lo pidan; el reactivo 7 pueden dictártelo.</w:t>
      </w:r>
    </w:p>
    <w:p>
      <w:pPr>
        <w:pStyle w:val="ListBullet"/>
      </w:pPr>
      <w:r>
        <w:rPr>
          <w:b w:val="0"/>
        </w:rPr>
        <w:t>Alumna con baja visión: examen ampliado al 150 % y hasta 15 min extra.</w:t>
      </w:r>
    </w:p>
    <w:p/>
    <w:p>
      <w:r>
        <w:rPr>
          <w:sz w:val="16"/>
        </w:rPr>
        <w:t>Material gratuito de Didaula · https://didaula.com/examenes/6-grado/examen-6-grado-repaso-primer-trimestre/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