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la posada de nuestro grupo</w:t>
      </w:r>
    </w:p>
    <w:p>
      <w:r>
        <w:t>Examen · 1° a 3° de primaria (fases 3,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para 1°, 2° y 3° con reactivos marcados por grado en los cuatro campos formativos. Se aplica el lunes 14 de diciembre en dos bloques. Los reactivos de 1° se leen en voz alta y varios se responden de forma oral.</w:t>
      </w:r>
    </w:p>
    <w:p>
      <w:r>
        <w:rPr>
          <w:b/>
        </w:rPr>
        <w:t>Cuándo:</w:t>
      </w:r>
      <w:r>
        <w:rPr>
          <w:b w:val="0"/>
        </w:rPr>
        <w:t xml:space="preserve"> lunes 14 de diciembre.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Bloque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Horario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Partes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9:45 a 10:25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 (Lenguajes), C (Ética) y D (De lo humano)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10:55 a 11:35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B (Saberes)</w:t>
            </w:r>
          </w:p>
        </w:tc>
      </w:tr>
    </w:tbl>
    <w:p/>
    <w:p>
      <w:r>
        <w:rPr>
          <w:b/>
        </w:rPr>
        <w:t>Qué responde cada grado.</w:t>
      </w:r>
      <w:r>
        <w:rPr>
          <w:b w:val="0"/>
        </w:rPr>
        <w:t xml:space="preserve"> Cada alumno contesta solo los reactivos marcados con su grado o con «todos».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Grado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Reactivos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1°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1, 2, 4, 7, 8, 9, 15 y 16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2°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1, 2, 3, 8, 9, 10, 11, 15 y 16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3°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1, 5, 6, 12, 13, 14, 15 y 16</w:t>
            </w:r>
          </w:p>
        </w:tc>
      </w:tr>
    </w:tbl>
    <w:p/>
    <w:p>
      <w:r>
        <w:rPr>
          <w:b/>
        </w:rPr>
        <w:t>Organización</w:t>
      </w:r>
    </w:p>
    <w:p>
      <w:pPr>
        <w:pStyle w:val="ListBullet"/>
      </w:pPr>
      <w:r>
        <w:rPr>
          <w:b w:val="0"/>
        </w:rPr>
        <w:t>Siéntalos por grado.</w:t>
      </w:r>
    </w:p>
    <w:p>
      <w:pPr>
        <w:pStyle w:val="ListBullet"/>
      </w:pPr>
      <w:r>
        <w:rPr>
          <w:b w:val="0"/>
        </w:rPr>
        <w:t>Lee en voz alta a 1° y 2° cada reactivo, uno por uno, y espera a que respondan.</w:t>
      </w:r>
    </w:p>
    <w:p>
      <w:pPr>
        <w:pStyle w:val="ListBullet"/>
      </w:pPr>
      <w:r>
        <w:rPr>
          <w:b w:val="0"/>
        </w:rPr>
        <w:t>A los dos alumnos de 3° que leen sin fluidez léeles la parte B.</w:t>
      </w:r>
    </w:p>
    <w:p>
      <w:pPr>
        <w:pStyle w:val="ListBullet"/>
      </w:pPr>
      <w:r>
        <w:rPr>
          <w:b/>
        </w:rPr>
        <w:t>Reactivo 2:</w:t>
      </w:r>
      <w:r>
        <w:rPr>
          <w:b w:val="0"/>
        </w:rPr>
        <w:t xml:space="preserve"> di cada par de palabras dos veces.</w:t>
      </w:r>
    </w:p>
    <w:p>
      <w:pPr>
        <w:pStyle w:val="ListBullet"/>
      </w:pPr>
      <w:r>
        <w:rPr>
          <w:b/>
        </w:rPr>
        <w:t>Reactivo 4:</w:t>
      </w:r>
      <w:r>
        <w:rPr>
          <w:b w:val="0"/>
        </w:rPr>
        <w:t xml:space="preserve"> es oral. Llama a cada alumno de 1° a tu escritorio y anota en su hoja lo que dice.</w:t>
      </w:r>
    </w:p>
    <w:p>
      <w:pPr>
        <w:pStyle w:val="ListBullet"/>
      </w:pPr>
      <w:r>
        <w:rPr>
          <w:b/>
        </w:rPr>
        <w:t>Mientras atiendes a 1°:</w:t>
      </w:r>
      <w:r>
        <w:rPr>
          <w:b w:val="0"/>
        </w:rPr>
        <w:t xml:space="preserve"> 3° trabaja solo y 2° espera el siguiente reactivo leído.</w:t>
      </w:r>
    </w:p>
    <w:p>
      <w:r>
        <w:rPr>
          <w:b/>
        </w:rPr>
        <w:t>Copias:</w:t>
      </w:r>
      <w:r>
        <w:rPr>
          <w:b w:val="0"/>
        </w:rPr>
        <w:t xml:space="preserve"> 15. Si te faltan, imprime por ambos lados.</w:t>
      </w:r>
    </w:p>
    <w:p/>
    <w:p>
      <w:r>
        <w:rPr>
          <w:sz w:val="16"/>
        </w:rPr>
        <w:t>Material gratuito de Didaula · https://didaula.com/examenes/multigrado/1-y-2-y-3/examen-multigrado-1-2-3-lectoescritura-posadas/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