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Lo que nos dejó la Revolución: argumentos para el debate y números de la feria del 20 de noviembre</w:t>
      </w:r>
    </w:p>
    <w:p>
      <w:r>
        <w:t>Planeación · 5° y 6° de primaria (fase 5 de la NEM) · Lenguajes, Saberes y pensamiento científico, Ética, naturaleza y sociedades, De lo humano y lo comunitario</w:t>
      </w:r>
    </w:p>
    <w:p>
      <w:r>
        <w:t>Escuela: ____________________________   Docente: ____________________________   Ciclo: 2026-2027</w:t>
      </w:r>
    </w:p>
    <w:p>
      <w:r>
        <w:rPr>
          <w:b/>
        </w:rPr>
        <w:t>Contenido:</w:t>
      </w:r>
      <w:r>
        <w:rPr>
          <w:b w:val="0"/>
        </w:rPr>
        <w:t xml:space="preserve"> Lenguajes: participación en debates sobre temas de interés común; diálogo para la toma de acuerdos y el intercambio de puntos de vista. Saberes y pensamiento científico: estudio de los números (fracciones), suma de fracciones, relaciones de proporcionalidad (porcentajes) y organización e interpretación de datos. Ética, naturaleza y sociedades: la Revolución Mexicana y los derechos reconocidos en la Constitución de 1917. De lo humano y lo comunitario: formas de organización y participación colectiva para el bien común.</w:t>
      </w:r>
    </w:p>
    <w:p>
      <w:r>
        <w:rPr>
          <w:b/>
        </w:rPr>
        <w:t>PDA:</w:t>
      </w:r>
      <w:r>
        <w:rPr>
          <w:b w:val="0"/>
        </w:rPr>
        <w:t xml:space="preserve"> 5°: identifica postura, argumentos y evidencias; distingue hechos de opiniones y escribe un párrafo argumentativo. Expresa partes de un total con fracciones, suma fracciones con distinto denominador y calcula el 10 %, el 25 % y el 50 % a partir de su fracción. Reconoce los derechos a la educación, a la tierra y al trabajo digno como logros de la Revolución. 6°: escribe un texto argumentativo con evidencias y contraargumento, y lo defiende en un debate. Resuelve problemas de varios pasos con fracciones, porcentajes, descuentos y ganancias, y representa datos en gráficas circulares. Analiza qué cambió y qué quedó pendiente después de 1917. Ambos grados: asumen un rol en la organización colectiva y respetan los acuerdos.</w:t>
      </w:r>
    </w:p>
    <w:p>
      <w:r>
        <w:t>Proyecto de dos semanas para el grupo multigrado de 5° y 6° (13 alumnos). El grupo lee y escribe textos argumentativos sobre los derechos que se ganaron con la Revolución y la Constitución de 1917. También resuelve problemas de fracciones y porcentajes con los datos de la feria del 20 de noviembre. Cierra con un debate frente a las familias y un periódico mural en la feria.</w:t>
      </w:r>
    </w:p>
    <w:p>
      <w:pPr>
        <w:pStyle w:val="Heading1"/>
      </w:pPr>
      <w:r>
        <w:t>Qué vas a lograr en dos semanas</w:t>
      </w:r>
    </w:p>
    <w:p>
      <w:r>
        <w:rPr>
          <w:b w:val="0"/>
        </w:rPr>
        <w:t xml:space="preserve">Tu grupo de 13 alumnos (7 de 5° y 6 de 6°) va a responder esta pregunta: </w:t>
      </w:r>
      <w:r>
        <w:rPr>
          <w:b/>
        </w:rPr>
        <w:t>¿Qué derecho ganado con la Revolución es el más importante hoy para nuestra comunidad: la educación, la tierra o el trabajo digno?</w:t>
      </w:r>
    </w:p>
    <w:p>
      <w:r>
        <w:rPr>
          <w:b w:val="0"/>
        </w:rPr>
        <w:t>Para responderla, el grupo:</w:t>
      </w:r>
    </w:p>
    <w:p>
      <w:pPr>
        <w:pStyle w:val="ListBullet"/>
      </w:pPr>
      <w:r>
        <w:rPr>
          <w:b w:val="0"/>
        </w:rPr>
        <w:t>lee un texto argumentativo;</w:t>
      </w:r>
    </w:p>
    <w:p>
      <w:pPr>
        <w:pStyle w:val="ListBullet"/>
      </w:pPr>
      <w:r>
        <w:rPr>
          <w:b w:val="0"/>
        </w:rPr>
        <w:t>entrevista a personas mayores;</w:t>
      </w:r>
    </w:p>
    <w:p>
      <w:pPr>
        <w:pStyle w:val="ListBullet"/>
      </w:pPr>
      <w:r>
        <w:rPr>
          <w:b w:val="0"/>
        </w:rPr>
        <w:t>escribe sus propios argumentos;</w:t>
      </w:r>
    </w:p>
    <w:p>
      <w:pPr>
        <w:pStyle w:val="ListBullet"/>
      </w:pPr>
      <w:r>
        <w:rPr>
          <w:b w:val="0"/>
        </w:rPr>
        <w:t>los defiende en un debate frente a las familias el viernes 20, en la feria.</w:t>
      </w:r>
    </w:p>
    <w:p>
      <w:r>
        <w:rPr>
          <w:b w:val="0"/>
        </w:rPr>
        <w:t>Al mismo tiempo, trabaja fracciones, porcentajes, descuentos y gráficas con tres fuentes de datos:</w:t>
      </w:r>
    </w:p>
    <w:p>
      <w:pPr>
        <w:pStyle w:val="ListBullet"/>
      </w:pPr>
      <w:r>
        <w:rPr>
          <w:b w:val="0"/>
        </w:rPr>
        <w:t>las ventas de la feria del año pasado;</w:t>
      </w:r>
    </w:p>
    <w:p>
      <w:pPr>
        <w:pStyle w:val="ListBullet"/>
      </w:pPr>
      <w:r>
        <w:rPr>
          <w:b w:val="0"/>
        </w:rPr>
        <w:t>el puesto de agua de jamaica que pondrá el grupo;</w:t>
      </w:r>
    </w:p>
    <w:p>
      <w:pPr>
        <w:pStyle w:val="ListBullet"/>
      </w:pPr>
      <w:r>
        <w:rPr>
          <w:b w:val="0"/>
        </w:rPr>
        <w:t>una encuesta en la comunidad.</w:t>
      </w:r>
    </w:p>
    <w:p>
      <w:r>
        <w:rPr>
          <w:b w:val="0"/>
        </w:rPr>
        <w:t>Todo termina en un periódico mural.</w:t>
      </w:r>
    </w:p>
    <w:p>
      <w:r>
        <w:rPr>
          <w:b/>
        </w:rPr>
        <w:t>Productos:</w:t>
      </w:r>
      <w:r>
        <w:rPr>
          <w:b w:val="0"/>
        </w:rPr>
        <w:t xml:space="preserve"> debate (viernes 20) y periódico mural (se monta el jueves 19).</w:t>
      </w:r>
    </w:p>
    <w:p>
      <w:r>
        <w:rPr>
          <w:b/>
        </w:rPr>
        <w:t>Calendario:</w:t>
      </w:r>
      <w:r>
        <w:rPr>
          <w:b w:val="0"/>
        </w:rPr>
        <w:t xml:space="preserve"> el lunes 16 es descanso obligatorio. Por eso las sesiones 6 y 7 van el martes 17, una antes y otra después del recreo. Si en tu escuela hay clases el lunes 16, haz ahí la sesión 6.</w:t>
      </w:r>
    </w:p>
    <w:p>
      <w:r>
        <w:rPr>
          <w:b/>
        </w:rPr>
        <w:t>Parejas tutoras fijas:</w:t>
      </w:r>
      <w:r>
        <w:rPr>
          <w:b w:val="0"/>
        </w:rPr>
        <w:t xml:space="preserve"> cada alumno de 6° acompaña a uno de 5° (queda un trío). A los dos alumnos de 5° con rezago lector ponles con los dos lectores más fluidos de 6°.</w:t>
      </w:r>
    </w:p>
    <w:p>
      <w:pPr>
        <w:pStyle w:val="Heading1"/>
      </w:pPr>
      <w:r>
        <w:t>Organización de la jornada (día tipo)</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Pr>
                <w:b/>
              </w:rPr>
            </w:r>
          </w:p>
          <w:p>
            <w:r>
              <w:rPr>
                <w:b w:val="0"/>
              </w:rPr>
              <w:t>Hora</w:t>
            </w:r>
          </w:p>
        </w:tc>
        <w:tc>
          <w:tcPr>
            <w:tcW w:type="dxa" w:w="2493"/>
          </w:tcPr>
          <w:p>
            <w:r>
              <w:rPr>
                <w:b/>
              </w:rPr>
            </w:r>
          </w:p>
          <w:p>
            <w:r>
              <w:rPr>
                <w:b w:val="0"/>
              </w:rPr>
              <w:t>Qué pasa</w:t>
            </w:r>
          </w:p>
        </w:tc>
        <w:tc>
          <w:tcPr>
            <w:tcW w:type="dxa" w:w="2493"/>
          </w:tcPr>
          <w:p>
            <w:r>
              <w:rPr>
                <w:b/>
              </w:rPr>
            </w:r>
          </w:p>
          <w:p>
            <w:r>
              <w:rPr>
                <w:b w:val="0"/>
              </w:rPr>
              <w:t>5° (7)</w:t>
            </w:r>
          </w:p>
        </w:tc>
        <w:tc>
          <w:tcPr>
            <w:tcW w:type="dxa" w:w="2493"/>
          </w:tcPr>
          <w:p>
            <w:r>
              <w:rPr>
                <w:b/>
              </w:rPr>
            </w:r>
          </w:p>
          <w:p>
            <w:r>
              <w:rPr>
                <w:b w:val="0"/>
              </w:rPr>
              <w:t>6° (6)</w:t>
            </w:r>
          </w:p>
        </w:tc>
      </w:tr>
      <w:tr>
        <w:tc>
          <w:tcPr>
            <w:tcW w:type="dxa" w:w="2493"/>
          </w:tcPr>
          <w:p>
            <w:r/>
          </w:p>
          <w:p>
            <w:r>
              <w:rPr>
                <w:b w:val="0"/>
              </w:rPr>
              <w:t>8:00 a 8:20</w:t>
            </w:r>
          </w:p>
        </w:tc>
        <w:tc>
          <w:tcPr>
            <w:tcW w:type="dxa" w:w="2493"/>
          </w:tcPr>
          <w:p>
            <w:r/>
          </w:p>
          <w:p>
            <w:r>
              <w:rPr>
                <w:b w:val="0"/>
              </w:rPr>
              <w:t>Pase de lista y lectura en voz alta del día (tú lees)</w:t>
            </w:r>
          </w:p>
        </w:tc>
        <w:tc>
          <w:tcPr>
            <w:tcW w:type="dxa" w:w="2493"/>
          </w:tcPr>
          <w:p>
            <w:r/>
          </w:p>
          <w:p>
            <w:r>
              <w:rPr>
                <w:b w:val="0"/>
              </w:rPr>
              <w:t>Dicen una palabra nueva</w:t>
            </w:r>
          </w:p>
        </w:tc>
        <w:tc>
          <w:tcPr>
            <w:tcW w:type="dxa" w:w="2493"/>
          </w:tcPr>
          <w:p>
            <w:r/>
          </w:p>
          <w:p>
            <w:r>
              <w:rPr>
                <w:b w:val="0"/>
              </w:rPr>
              <w:t>Resumen en una oración</w:t>
            </w:r>
          </w:p>
        </w:tc>
      </w:tr>
      <w:tr>
        <w:tc>
          <w:tcPr>
            <w:tcW w:type="dxa" w:w="2493"/>
          </w:tcPr>
          <w:p>
            <w:r/>
          </w:p>
          <w:p>
            <w:r>
              <w:rPr>
                <w:b w:val="0"/>
              </w:rPr>
              <w:t>8:20 a 10:00</w:t>
            </w:r>
          </w:p>
        </w:tc>
        <w:tc>
          <w:tcPr>
            <w:tcW w:type="dxa" w:w="2493"/>
          </w:tcPr>
          <w:p>
            <w:r/>
          </w:p>
          <w:p>
            <w:r>
              <w:rPr>
                <w:b w:val="0"/>
              </w:rPr>
              <w:t>Sesión del proyecto: inicio común, desarrollo por grado, cierre común</w:t>
            </w:r>
          </w:p>
        </w:tc>
        <w:tc>
          <w:tcPr>
            <w:tcW w:type="dxa" w:w="2493"/>
          </w:tcPr>
          <w:p>
            <w:r/>
          </w:p>
          <w:p>
            <w:r>
              <w:rPr>
                <w:b w:val="0"/>
              </w:rPr>
              <w:t>Trabajan contigo o con su tutor</w:t>
            </w:r>
          </w:p>
        </w:tc>
        <w:tc>
          <w:tcPr>
            <w:tcW w:type="dxa" w:w="2493"/>
          </w:tcPr>
          <w:p>
            <w:r/>
          </w:p>
          <w:p>
            <w:r>
              <w:rPr>
                <w:b w:val="0"/>
              </w:rPr>
              <w:t>Trabajan con hoja de pasos y luego tutoran</w:t>
            </w:r>
          </w:p>
        </w:tc>
      </w:tr>
      <w:tr>
        <w:tc>
          <w:tcPr>
            <w:tcW w:type="dxa" w:w="2493"/>
          </w:tcPr>
          <w:p>
            <w:r/>
          </w:p>
          <w:p>
            <w:r>
              <w:rPr>
                <w:b w:val="0"/>
              </w:rPr>
              <w:t>10:00 a 10:30</w:t>
            </w:r>
          </w:p>
        </w:tc>
        <w:tc>
          <w:tcPr>
            <w:tcW w:type="dxa" w:w="2493"/>
          </w:tcPr>
          <w:p>
            <w:r/>
          </w:p>
          <w:p>
            <w:r>
              <w:rPr>
                <w:b w:val="0"/>
              </w:rPr>
              <w:t>Recreo</w:t>
            </w:r>
          </w:p>
        </w:tc>
        <w:tc>
          <w:tcPr>
            <w:tcW w:type="dxa" w:w="2493"/>
          </w:tcPr>
          <w:p>
            <w:r/>
          </w:p>
          <w:p/>
        </w:tc>
        <w:tc>
          <w:tcPr>
            <w:tcW w:type="dxa" w:w="2493"/>
          </w:tcPr>
          <w:p>
            <w:r/>
          </w:p>
          <w:p/>
        </w:tc>
      </w:tr>
      <w:tr>
        <w:tc>
          <w:tcPr>
            <w:tcW w:type="dxa" w:w="2493"/>
          </w:tcPr>
          <w:p>
            <w:r/>
          </w:p>
          <w:p>
            <w:r>
              <w:rPr>
                <w:b w:val="0"/>
              </w:rPr>
              <w:t>10:30 a 10:45</w:t>
            </w:r>
          </w:p>
        </w:tc>
        <w:tc>
          <w:tcPr>
            <w:tcW w:type="dxa" w:w="2493"/>
          </w:tcPr>
          <w:p>
            <w:r/>
          </w:p>
          <w:p>
            <w:r>
              <w:rPr>
                <w:b w:val="0"/>
              </w:rPr>
              <w:t>Tutoría lectora</w:t>
            </w:r>
          </w:p>
        </w:tc>
        <w:tc>
          <w:tcPr>
            <w:tcW w:type="dxa" w:w="2493"/>
          </w:tcPr>
          <w:p>
            <w:r/>
          </w:p>
          <w:p>
            <w:r>
              <w:rPr>
                <w:b w:val="0"/>
              </w:rPr>
              <w:t>Los 2 alumnos con rezago leen contigo; el resto lee en parejas</w:t>
            </w:r>
          </w:p>
        </w:tc>
        <w:tc>
          <w:tcPr>
            <w:tcW w:type="dxa" w:w="2493"/>
          </w:tcPr>
          <w:p>
            <w:r/>
          </w:p>
          <w:p>
            <w:r>
              <w:rPr>
                <w:b w:val="0"/>
              </w:rPr>
              <w:t>Leen en voz alta a su pareja de 5°</w:t>
            </w:r>
          </w:p>
        </w:tc>
      </w:tr>
      <w:tr>
        <w:tc>
          <w:tcPr>
            <w:tcW w:type="dxa" w:w="2493"/>
          </w:tcPr>
          <w:p>
            <w:r/>
          </w:p>
          <w:p>
            <w:r>
              <w:rPr>
                <w:b w:val="0"/>
              </w:rPr>
              <w:t>10:45 a 12:15</w:t>
            </w:r>
          </w:p>
        </w:tc>
        <w:tc>
          <w:tcPr>
            <w:tcW w:type="dxa" w:w="2493"/>
          </w:tcPr>
          <w:p>
            <w:r/>
          </w:p>
          <w:p>
            <w:r>
              <w:rPr>
                <w:b w:val="0"/>
              </w:rPr>
              <w:t>Otras asignaturas o comisiones del proyecto</w:t>
            </w:r>
          </w:p>
        </w:tc>
        <w:tc>
          <w:tcPr>
            <w:tcW w:type="dxa" w:w="2493"/>
          </w:tcPr>
          <w:p>
            <w:r/>
          </w:p>
          <w:p>
            <w:r>
              <w:rPr>
                <w:b w:val="0"/>
              </w:rPr>
              <w:t>Según tu horario</w:t>
            </w:r>
          </w:p>
        </w:tc>
        <w:tc>
          <w:tcPr>
            <w:tcW w:type="dxa" w:w="2493"/>
          </w:tcPr>
          <w:p>
            <w:r/>
          </w:p>
          <w:p>
            <w:r>
              <w:rPr>
                <w:b w:val="0"/>
              </w:rPr>
              <w:t>Según tu horario</w:t>
            </w:r>
          </w:p>
        </w:tc>
      </w:tr>
      <w:tr>
        <w:tc>
          <w:tcPr>
            <w:tcW w:type="dxa" w:w="2493"/>
          </w:tcPr>
          <w:p>
            <w:r/>
          </w:p>
          <w:p>
            <w:r>
              <w:rPr>
                <w:b w:val="0"/>
              </w:rPr>
              <w:t>12:15 a 12:50</w:t>
            </w:r>
          </w:p>
        </w:tc>
        <w:tc>
          <w:tcPr>
            <w:tcW w:type="dxa" w:w="2493"/>
          </w:tcPr>
          <w:p>
            <w:r/>
          </w:p>
          <w:p>
            <w:r>
              <w:rPr>
                <w:b w:val="0"/>
              </w:rPr>
              <w:t>Educación física, artes o lectura libre</w:t>
            </w:r>
          </w:p>
        </w:tc>
        <w:tc>
          <w:tcPr>
            <w:tcW w:type="dxa" w:w="2493"/>
          </w:tcPr>
          <w:p>
            <w:r/>
          </w:p>
          <w:p/>
        </w:tc>
        <w:tc>
          <w:tcPr>
            <w:tcW w:type="dxa" w:w="2493"/>
          </w:tcPr>
          <w:p>
            <w:r/>
          </w:p>
          <w:p/>
        </w:tc>
      </w:tr>
      <w:tr>
        <w:tc>
          <w:tcPr>
            <w:tcW w:type="dxa" w:w="2493"/>
          </w:tcPr>
          <w:p>
            <w:r/>
          </w:p>
          <w:p>
            <w:r>
              <w:rPr>
                <w:b w:val="0"/>
              </w:rPr>
              <w:t>12:50 a 13:00</w:t>
            </w:r>
          </w:p>
        </w:tc>
        <w:tc>
          <w:tcPr>
            <w:tcW w:type="dxa" w:w="2493"/>
          </w:tcPr>
          <w:p>
            <w:r/>
          </w:p>
          <w:p>
            <w:r>
              <w:rPr>
                <w:b w:val="0"/>
              </w:rPr>
              <w:t>Bitácora: «Hoy aprendí... Mañana traigo...»</w:t>
            </w:r>
          </w:p>
        </w:tc>
        <w:tc>
          <w:tcPr>
            <w:tcW w:type="dxa" w:w="2493"/>
          </w:tcPr>
          <w:p>
            <w:r/>
          </w:p>
          <w:p>
            <w:r>
              <w:rPr>
                <w:b w:val="0"/>
              </w:rPr>
              <w:t>1 renglón</w:t>
            </w:r>
          </w:p>
        </w:tc>
        <w:tc>
          <w:tcPr>
            <w:tcW w:type="dxa" w:w="2493"/>
          </w:tcPr>
          <w:p>
            <w:r/>
          </w:p>
          <w:p>
            <w:r>
              <w:rPr>
                <w:b w:val="0"/>
              </w:rPr>
              <w:t>2 renglones</w:t>
            </w:r>
          </w:p>
        </w:tc>
      </w:tr>
    </w:tbl>
    <w:p/>
    <w:p>
      <w:r>
        <w:rPr>
          <w:b w:val="0"/>
        </w:rPr>
        <w:t>Cada sesión dura 100 minutos: 15 de inicio, 70 de desarrollo y 15 de cierre. En el desarrollo rotas: atiendes a un grado mientras el otro trabaja con instrucciones escritas en el pizarrón.</w:t>
      </w:r>
    </w:p>
    <w:p>
      <w:pPr>
        <w:pStyle w:val="Heading1"/>
      </w:pPr>
      <w:r>
        <w:t>Secuencia de sesiones</w:t>
      </w:r>
    </w:p>
    <w:p>
      <w:pPr>
        <w:pStyle w:val="Heading2"/>
      </w:pPr>
      <w:r>
        <w:t>Sesión 1. Lunes 9. ¿Cómo se vivía antes de 1910?</w:t>
      </w:r>
    </w:p>
    <w:p>
      <w:r>
        <w:rPr>
          <w:b/>
        </w:rPr>
        <w:t>Propósito:</w:t>
      </w:r>
      <w:r>
        <w:rPr>
          <w:b w:val="0"/>
        </w:rPr>
        <w:t xml:space="preserve"> comparar la vida antes de la Revolución con la de hoy y conocer el proyecto.</w:t>
      </w:r>
    </w:p>
    <w:p>
      <w:r>
        <w:rPr>
          <w:b/>
        </w:rPr>
        <w:t>Inicio (15 min, todos).</w:t>
      </w:r>
    </w:p>
    <w:p>
      <w:pPr>
        <w:pStyle w:val="ListBullet"/>
      </w:pPr>
      <w:r>
        <w:rPr>
          <w:b w:val="0"/>
        </w:rPr>
        <w:t>Escribe en el pizarrón: «¿Qué puedes hacer hoy que tu bisabuelo no podía hacer a tu edad?». Lluvia de ideas.</w:t>
      </w:r>
    </w:p>
    <w:p>
      <w:pPr>
        <w:pStyle w:val="ListBullet"/>
      </w:pPr>
      <w:r>
        <w:rPr>
          <w:b w:val="0"/>
        </w:rPr>
        <w:t>Presenta la pregunta del proyecto y los dos productos.</w:t>
      </w:r>
    </w:p>
    <w:p>
      <w:pPr>
        <w:pStyle w:val="ListBullet"/>
      </w:pPr>
      <w:r>
        <w:rPr>
          <w:b w:val="0"/>
        </w:rPr>
        <w:t>Forma las parejas tutoras.</w:t>
      </w:r>
    </w:p>
    <w:p>
      <w:r>
        <w:rPr>
          <w:b/>
        </w:rPr>
        <w:t>Desarrollo (70 min).</w:t>
      </w:r>
    </w:p>
    <w:p>
      <w:pPr>
        <w:pStyle w:val="ListBullet"/>
      </w:pPr>
      <w:r>
        <w:rPr>
          <w:b/>
        </w:rPr>
        <w:t>Min 0 a 30, tú con 5°.</w:t>
      </w:r>
      <w:r>
        <w:rPr>
          <w:b w:val="0"/>
        </w:rPr>
        <w:t xml:space="preserve"> Lee en voz alta este relato: «Tomás tenía once años y ya trabajaba en la hacienda. No le pagaban con dinero, sino con vales para la tienda de raya, donde todo era caro. Cada año la deuda crecía. En el pueblo no había escuela». Después, en una hoja doblada en dos columnas, «Antes de 1910» y «Hoy», llenan cuatro filas: escuela, trabajo, pago y tierra.</w:t>
      </w:r>
    </w:p>
    <w:p>
      <w:pPr>
        <w:pStyle w:val="ListBullet"/>
      </w:pPr>
      <w:r>
        <w:rPr>
          <w:b/>
        </w:rPr>
        <w:t>Min 0 a 30, 6° en parejas.</w:t>
      </w:r>
      <w:r>
        <w:rPr>
          <w:b w:val="0"/>
        </w:rPr>
        <w:t xml:space="preserve"> Ordenan las tarjetas de la línea de tiempo y escriben una oración por hecho:</w:t>
      </w:r>
    </w:p>
    <w:p>
      <w:pPr>
        <w:pStyle w:val="ListBullet"/>
      </w:pPr>
      <w:r>
        <w:rPr>
          <w:b w:val="0"/>
        </w:rPr>
        <w:t>1910: Plan de San Luis.</w:t>
      </w:r>
    </w:p>
    <w:p>
      <w:pPr>
        <w:pStyle w:val="ListBullet"/>
      </w:pPr>
      <w:r>
        <w:rPr>
          <w:b w:val="0"/>
        </w:rPr>
        <w:t>1911: renuncia de Díaz y Plan de Ayala.</w:t>
      </w:r>
    </w:p>
    <w:p>
      <w:pPr>
        <w:pStyle w:val="ListBullet"/>
      </w:pPr>
      <w:r>
        <w:rPr>
          <w:b w:val="0"/>
        </w:rPr>
        <w:t>1913: asesinato de Madero.</w:t>
      </w:r>
    </w:p>
    <w:p>
      <w:pPr>
        <w:pStyle w:val="ListBullet"/>
      </w:pPr>
      <w:r>
        <w:rPr>
          <w:b w:val="0"/>
        </w:rPr>
        <w:t>1914 y 1915: lucha entre los ejércitos revolucionarios.</w:t>
      </w:r>
    </w:p>
    <w:p>
      <w:pPr>
        <w:pStyle w:val="ListBullet"/>
      </w:pPr>
      <w:r>
        <w:rPr>
          <w:b w:val="0"/>
        </w:rPr>
        <w:t>1917: Constitución.</w:t>
      </w:r>
    </w:p>
    <w:p>
      <w:pPr>
        <w:pStyle w:val="ListBullet"/>
      </w:pPr>
      <w:r>
        <w:rPr>
          <w:b/>
        </w:rPr>
        <w:t>Min 30 a 50, tú con 6°.</w:t>
      </w:r>
      <w:r>
        <w:rPr>
          <w:b w:val="0"/>
        </w:rPr>
        <w:t xml:space="preserve"> Revisa el orden y pregunta qué pedía cada grupo. Guía hacia cuatro respuestas: tierra, trabajo, escuela y elecciones libres.</w:t>
      </w:r>
    </w:p>
    <w:p>
      <w:pPr>
        <w:pStyle w:val="ListBullet"/>
      </w:pPr>
      <w:r>
        <w:rPr>
          <w:b/>
        </w:rPr>
        <w:t>Min 50 a 70, parejas tutoras.</w:t>
      </w:r>
      <w:r>
        <w:rPr>
          <w:b w:val="0"/>
        </w:rPr>
        <w:t xml:space="preserve"> El de 6° explica la línea de tiempo; el de 5° cuenta la historia de Tomás.</w:t>
      </w:r>
    </w:p>
    <w:p>
      <w:r>
        <w:rPr>
          <w:b/>
        </w:rPr>
        <w:t>Cierre (15 min).</w:t>
      </w:r>
    </w:p>
    <w:p>
      <w:pPr>
        <w:pStyle w:val="ListBullet"/>
      </w:pPr>
      <w:r>
        <w:rPr>
          <w:b w:val="0"/>
        </w:rPr>
        <w:t>Votación a mano alzada sobre la pregunta del proyecto. Anota el resultado: se compara el día 20.</w:t>
      </w:r>
    </w:p>
    <w:p>
      <w:pPr>
        <w:pStyle w:val="ListBullet"/>
      </w:pPr>
      <w:r>
        <w:rPr>
          <w:b w:val="0"/>
        </w:rPr>
        <w:t>Entrega la guía de entrevista para el jueves 12.</w:t>
      </w:r>
    </w:p>
    <w:p>
      <w:r>
        <w:rPr>
          <w:b/>
        </w:rPr>
        <w:t>Evidencia:</w:t>
      </w:r>
      <w:r>
        <w:rPr>
          <w:b w:val="0"/>
        </w:rPr>
        <w:t xml:space="preserve"> tabla «Antes de 1910 y Hoy» (5°) y línea de tiempo con oraciones (6°).</w:t>
      </w:r>
    </w:p>
    <w:p>
      <w:r>
        <w:rPr>
          <w:b/>
        </w:rPr>
        <w:t>Si no sale:</w:t>
      </w:r>
    </w:p>
    <w:p>
      <w:pPr>
        <w:pStyle w:val="ListBullet"/>
      </w:pPr>
      <w:r>
        <w:rPr>
          <w:b w:val="0"/>
        </w:rPr>
        <w:t>Si 6° no logra ordenar, deja solo los años en las tarjetas.</w:t>
      </w:r>
    </w:p>
    <w:p>
      <w:pPr>
        <w:pStyle w:val="ListBullet"/>
      </w:pPr>
      <w:r>
        <w:rPr>
          <w:b w:val="0"/>
        </w:rPr>
        <w:t>Si el grupo sabe muy poco, pide que esa noche pregunten a un abuelo cómo era su escuela y abre la sesión 2 con eso.</w:t>
      </w:r>
    </w:p>
    <w:p>
      <w:pPr>
        <w:pStyle w:val="Heading2"/>
      </w:pPr>
      <w:r>
        <w:t>Sesión 2. Martes 10. Un texto que defiende una idea</w:t>
      </w:r>
    </w:p>
    <w:p>
      <w:r>
        <w:rPr>
          <w:b/>
        </w:rPr>
        <w:t>Propósito:</w:t>
      </w:r>
      <w:r>
        <w:rPr>
          <w:b w:val="0"/>
        </w:rPr>
        <w:t xml:space="preserve"> reconocer postura, argumentos, evidencias y contraargumento en un texto argumentativo.</w:t>
      </w:r>
    </w:p>
    <w:p>
      <w:r>
        <w:rPr>
          <w:b/>
        </w:rPr>
        <w:t>Inicio (15 min).</w:t>
      </w:r>
      <w:r>
        <w:rPr>
          <w:b w:val="0"/>
        </w:rPr>
        <w:t xml:space="preserve"> Juego de pie «¿Hecho u opinión?»: brazos arriba si es hecho, cruzados si es opinión. Usa estas frases:</w:t>
      </w:r>
    </w:p>
    <w:p>
      <w:pPr>
        <w:pStyle w:val="ListBullet"/>
      </w:pPr>
      <w:r>
        <w:rPr>
          <w:b w:val="0"/>
        </w:rPr>
        <w:t>«La Constitución se firmó en 1917».</w:t>
      </w:r>
    </w:p>
    <w:p>
      <w:pPr>
        <w:pStyle w:val="ListBullet"/>
      </w:pPr>
      <w:r>
        <w:rPr>
          <w:b w:val="0"/>
        </w:rPr>
        <w:t>«Zapata era el más valiente».</w:t>
      </w:r>
    </w:p>
    <w:p>
      <w:pPr>
        <w:pStyle w:val="ListBullet"/>
      </w:pPr>
      <w:r>
        <w:rPr>
          <w:b w:val="0"/>
        </w:rPr>
        <w:t>«En el salón somos 13».</w:t>
      </w:r>
    </w:p>
    <w:p>
      <w:pPr>
        <w:pStyle w:val="ListBullet"/>
      </w:pPr>
      <w:r>
        <w:rPr>
          <w:b w:val="0"/>
        </w:rPr>
        <w:t>«El agua de jamaica es la más rica».</w:t>
      </w:r>
    </w:p>
    <w:p>
      <w:r>
        <w:rPr>
          <w:b w:val="0"/>
        </w:rPr>
        <w:t>Después de cada frase, pregunta: «¿Cómo lo sabes?».</w:t>
      </w:r>
    </w:p>
    <w:p>
      <w:r>
        <w:rPr>
          <w:b/>
        </w:rPr>
        <w:t>Desarrollo (70 min).</w:t>
      </w:r>
      <w:r>
        <w:rPr>
          <w:b w:val="0"/>
        </w:rPr>
        <w:t xml:space="preserve"> Ficha de Lenguajes, consignas 1 a 5.</w:t>
      </w:r>
    </w:p>
    <w:p>
      <w:pPr>
        <w:pStyle w:val="ListBullet"/>
      </w:pPr>
      <w:r>
        <w:rPr>
          <w:b/>
        </w:rPr>
        <w:t>Min 0 a 25.</w:t>
      </w:r>
      <w:r>
        <w:rPr>
          <w:b w:val="0"/>
        </w:rPr>
        <w:t xml:space="preserve"> Los 2 alumnos de 5° con rezago leen contigo los párrafos 1 y 2 en lectura alternada. El resto de 5° lee con su tutor, un párrafo cada quien.</w:t>
      </w:r>
    </w:p>
    <w:p>
      <w:pPr>
        <w:pStyle w:val="ListBullet"/>
      </w:pPr>
      <w:r>
        <w:rPr>
          <w:b/>
        </w:rPr>
        <w:t>Min 25 a 50, tú con 6°.</w:t>
      </w:r>
      <w:r>
        <w:rPr>
          <w:b w:val="0"/>
        </w:rPr>
        <w:t xml:space="preserve"> Revisan la consigna 3. Reto: escribir en una tarjeta un contraargumento por cada argumento.</w:t>
      </w:r>
    </w:p>
    <w:p>
      <w:pPr>
        <w:pStyle w:val="ListBullet"/>
      </w:pPr>
      <w:r>
        <w:rPr>
          <w:b/>
        </w:rPr>
        <w:t>Min 50 a 70, todos.</w:t>
      </w:r>
      <w:r>
        <w:rPr>
          <w:b w:val="0"/>
        </w:rPr>
        <w:t xml:space="preserve"> Terminan las consignas 4 y 5 mientras pasas por las mesas de 5°.</w:t>
      </w:r>
    </w:p>
    <w:p>
      <w:r>
        <w:rPr>
          <w:b/>
        </w:rPr>
        <w:t>Cierre (15 min).</w:t>
      </w:r>
      <w:r>
        <w:rPr>
          <w:b w:val="0"/>
        </w:rPr>
        <w:t xml:space="preserve"> Arma en papel bond el cartel «Partes de un argumento»: postura, argumento, evidencia, contraargumento y respuesta. Se queda pegado las dos semanas.</w:t>
      </w:r>
    </w:p>
    <w:p>
      <w:r>
        <w:rPr>
          <w:b/>
        </w:rPr>
        <w:t>Evidencia:</w:t>
      </w:r>
      <w:r>
        <w:rPr>
          <w:b w:val="0"/>
        </w:rPr>
        <w:t xml:space="preserve"> ficha de Lenguajes, consignas 1 a 5.</w:t>
      </w:r>
    </w:p>
    <w:p>
      <w:r>
        <w:rPr>
          <w:b/>
        </w:rPr>
        <w:t>Si no sale:</w:t>
      </w:r>
      <w:r>
        <w:rPr>
          <w:b w:val="0"/>
        </w:rPr>
        <w:t xml:space="preserve"> si confunden argumento con evidencia, practica con un tema cercano: «El recreo debe durar más».</w:t>
      </w:r>
    </w:p>
    <w:p>
      <w:pPr>
        <w:pStyle w:val="ListBullet"/>
      </w:pPr>
      <w:r>
        <w:rPr>
          <w:b w:val="0"/>
        </w:rPr>
        <w:t>Argumento: comemos con prisa.</w:t>
      </w:r>
    </w:p>
    <w:p>
      <w:pPr>
        <w:pStyle w:val="ListBullet"/>
      </w:pPr>
      <w:r>
        <w:rPr>
          <w:b w:val="0"/>
        </w:rPr>
        <w:t>Evidencia: hoy cronometramos y comimos en 8 minutos.</w:t>
      </w:r>
    </w:p>
    <w:p>
      <w:pPr>
        <w:pStyle w:val="Heading2"/>
      </w:pPr>
      <w:r>
        <w:t>Sesión 3. Miércoles 11. La feria en fracciones</w:t>
      </w:r>
    </w:p>
    <w:p>
      <w:r>
        <w:rPr>
          <w:b/>
        </w:rPr>
        <w:t>Propósito:</w:t>
      </w:r>
      <w:r>
        <w:rPr>
          <w:b w:val="0"/>
        </w:rPr>
        <w:t xml:space="preserve"> expresar con fracciones las ventas de la feria del año pasado y simplificarlas.</w:t>
      </w:r>
    </w:p>
    <w:p>
      <w:r>
        <w:rPr>
          <w:b/>
        </w:rPr>
        <w:t>Inicio (15 min).</w:t>
      </w:r>
    </w:p>
    <w:p>
      <w:pPr>
        <w:pStyle w:val="ListBullet"/>
      </w:pPr>
      <w:r>
        <w:rPr>
          <w:b w:val="0"/>
        </w:rPr>
        <w:t>Dobla una tira en 20 partes y colorea 8. Muestra que 8/20 = 2/5 juntando las partes de 4 en 4.</w:t>
      </w:r>
    </w:p>
    <w:p>
      <w:pPr>
        <w:pStyle w:val="ListBullet"/>
      </w:pPr>
      <w:r>
        <w:rPr>
          <w:b w:val="0"/>
        </w:rPr>
        <w:t>Copia en el pizarrón la tabla de ventas de la ficha de Saberes.</w:t>
      </w:r>
    </w:p>
    <w:p>
      <w:r>
        <w:rPr>
          <w:b/>
        </w:rPr>
        <w:t>Desarrollo (70 min).</w:t>
      </w:r>
      <w:r>
        <w:rPr>
          <w:b w:val="0"/>
        </w:rPr>
        <w:t xml:space="preserve"> Ficha de Saberes: problema 1 (columnas de fracciones) y problemas 2 a 4.</w:t>
      </w:r>
    </w:p>
    <w:p>
      <w:pPr>
        <w:pStyle w:val="ListBullet"/>
      </w:pPr>
      <w:r>
        <w:rPr>
          <w:b/>
        </w:rPr>
        <w:t>Min 0 a 35, tú con 5°.</w:t>
      </w:r>
      <w:r>
        <w:rPr>
          <w:b w:val="0"/>
        </w:rPr>
        <w:t xml:space="preserve"> Cada alumno usa una tira de 20 partes, donde cada parte vale $200. Colorean cada puesto y simplifican. Para el problema 3, cuentan veinteavos de 1/5 y 1/10 en la misma tira.</w:t>
      </w:r>
    </w:p>
    <w:p>
      <w:pPr>
        <w:pStyle w:val="ListBullet"/>
      </w:pPr>
      <w:r>
        <w:rPr>
          <w:b/>
        </w:rPr>
        <w:t>Min 0 a 35, 6° solo.</w:t>
      </w:r>
      <w:r>
        <w:rPr>
          <w:b w:val="0"/>
        </w:rPr>
        <w:t xml:space="preserve"> Resuelve los problemas 1 a 4 sin tira.</w:t>
      </w:r>
    </w:p>
    <w:p>
      <w:pPr>
        <w:pStyle w:val="ListBullet"/>
      </w:pPr>
      <w:r>
        <w:rPr>
          <w:b/>
        </w:rPr>
        <w:t>Min 35 a 60, tú con 6°.</w:t>
      </w:r>
      <w:r>
        <w:rPr>
          <w:b w:val="0"/>
        </w:rPr>
        <w:t xml:space="preserve"> Revisan el problema 4 y convierten fracciones a centésimos: 2/5 = 40/100 = 40 %.</w:t>
      </w:r>
    </w:p>
    <w:p>
      <w:pPr>
        <w:pStyle w:val="ListBullet"/>
      </w:pPr>
      <w:r>
        <w:rPr>
          <w:b/>
        </w:rPr>
        <w:t>Min 60 a 70, parejas tutoras.</w:t>
      </w:r>
      <w:r>
        <w:rPr>
          <w:b w:val="0"/>
        </w:rPr>
        <w:t xml:space="preserve"> El de 6° revisa con la tira el problema 3 de su compañero.</w:t>
      </w:r>
    </w:p>
    <w:p>
      <w:r>
        <w:rPr>
          <w:b/>
        </w:rPr>
        <w:t>Cierre (15 min).</w:t>
      </w:r>
      <w:r>
        <w:rPr>
          <w:b w:val="0"/>
        </w:rPr>
        <w:t xml:space="preserve"> Un alumno de 6° explica en el pizarrón que 2/5 = 8/20 = 40/100 = 40 %. Recuerda la entrevista.</w:t>
      </w:r>
    </w:p>
    <w:p>
      <w:r>
        <w:rPr>
          <w:b/>
        </w:rPr>
        <w:t>Evidencia:</w:t>
      </w:r>
      <w:r>
        <w:rPr>
          <w:b w:val="0"/>
        </w:rPr>
        <w:t xml:space="preserve"> problemas 1 a 3 (5°) y 1 a 4 (6°).</w:t>
      </w:r>
    </w:p>
    <w:p>
      <w:r>
        <w:rPr>
          <w:b/>
        </w:rPr>
        <w:t>Si no sale:</w:t>
      </w:r>
    </w:p>
    <w:p>
      <w:pPr>
        <w:pStyle w:val="ListBullet"/>
      </w:pPr>
      <w:r>
        <w:rPr>
          <w:b w:val="0"/>
        </w:rPr>
        <w:t>Si suman numeradores y denominadores (1/5 + 1/10 = 2/15), pide que lo comprueben en la tira: el resultado no puede ser menor que 1/5.</w:t>
      </w:r>
    </w:p>
    <w:p>
      <w:pPr>
        <w:pStyle w:val="ListBullet"/>
      </w:pPr>
      <w:r>
        <w:rPr>
          <w:b w:val="0"/>
        </w:rPr>
        <w:t>Si no simplifican, dobla la tira en 5 partes y cuenten cuántos veinteavos caben en un quinto.</w:t>
      </w:r>
    </w:p>
    <w:p>
      <w:pPr>
        <w:pStyle w:val="Heading2"/>
      </w:pPr>
      <w:r>
        <w:t>Sesión 4. Jueves 12. Los derechos en nuestra comunidad</w:t>
      </w:r>
    </w:p>
    <w:p>
      <w:r>
        <w:rPr>
          <w:b/>
        </w:rPr>
        <w:t>Propósito:</w:t>
      </w:r>
      <w:r>
        <w:rPr>
          <w:b w:val="0"/>
        </w:rPr>
        <w:t xml:space="preserve"> relacionar los artículos 3, 27 y 123 con la comunidad y organizar las comisiones.</w:t>
      </w:r>
    </w:p>
    <w:p>
      <w:r>
        <w:rPr>
          <w:b/>
        </w:rPr>
        <w:t>Inicio (15 min).</w:t>
      </w:r>
      <w:r>
        <w:rPr>
          <w:b w:val="0"/>
        </w:rPr>
        <w:t xml:space="preserve"> Cada alumno lee una respuesta de su entrevista (30 segundos cada uno).</w:t>
      </w:r>
    </w:p>
    <w:p>
      <w:r>
        <w:rPr>
          <w:b/>
        </w:rPr>
        <w:t>Desarrollo (70 min).</w:t>
      </w:r>
    </w:p>
    <w:p>
      <w:pPr>
        <w:pStyle w:val="ListBullet"/>
      </w:pPr>
      <w:r>
        <w:rPr>
          <w:b/>
        </w:rPr>
        <w:t>Min 0 a 40, 5°.</w:t>
      </w:r>
      <w:r>
        <w:rPr>
          <w:b w:val="0"/>
        </w:rPr>
        <w:t xml:space="preserve"> En parejas copian frases de las entrevistas en un papel bond con tres columnas: Educación, Tierra y Trabajo. Cierran cada columna con una oración: «Esto muestra que...». Los alumnos con rezago dictan su frase y luego la leen en voz alta.</w:t>
      </w:r>
    </w:p>
    <w:p>
      <w:pPr>
        <w:pStyle w:val="ListBullet"/>
      </w:pPr>
      <w:r>
        <w:rPr>
          <w:b/>
        </w:rPr>
        <w:t>Min 0 a 40, 6°.</w:t>
      </w:r>
      <w:r>
        <w:rPr>
          <w:b w:val="0"/>
        </w:rPr>
        <w:t xml:space="preserve"> Lee los fragmentos de los artículos y llena una tabla: qué dice, cómo se ve en la comunidad y qué falta.</w:t>
      </w:r>
    </w:p>
    <w:p>
      <w:pPr>
        <w:pStyle w:val="ListBullet"/>
      </w:pPr>
      <w:r>
        <w:rPr>
          <w:b/>
        </w:rPr>
        <w:t>Rotación:</w:t>
      </w:r>
      <w:r>
        <w:rPr>
          <w:b w:val="0"/>
        </w:rPr>
        <w:t xml:space="preserve"> de 0 a 20 min estás con 5°; de 20 a 40, con 6°.</w:t>
      </w:r>
    </w:p>
    <w:p>
      <w:pPr>
        <w:pStyle w:val="ListBullet"/>
      </w:pPr>
      <w:r>
        <w:rPr>
          <w:b/>
        </w:rPr>
        <w:t>Min 40 a 70, asamblea.</w:t>
      </w:r>
      <w:r>
        <w:rPr>
          <w:b w:val="0"/>
        </w:rPr>
        <w:t xml:space="preserve"> Forman las comisiones:</w:t>
      </w:r>
    </w:p>
    <w:p>
      <w:pPr>
        <w:pStyle w:val="ListBullet"/>
      </w:pPr>
      <w:r>
        <w:rPr>
          <w:b w:val="0"/>
        </w:rPr>
        <w:t>Debate: tres equipos mixtos de 4 alumnos y un moderador de 6°.</w:t>
      </w:r>
    </w:p>
    <w:p>
      <w:pPr>
        <w:pStyle w:val="ListBullet"/>
      </w:pPr>
      <w:r>
        <w:rPr>
          <w:b w:val="0"/>
        </w:rPr>
        <w:t>Periódico mural: 2 editores de 6°.</w:t>
      </w:r>
    </w:p>
    <w:p>
      <w:pPr>
        <w:pStyle w:val="ListBullet"/>
      </w:pPr>
      <w:r>
        <w:rPr>
          <w:b w:val="0"/>
        </w:rPr>
        <w:t>Cuentas del puesto de jamaica: 1 alumno de 6° y 2 de 5°.</w:t>
      </w:r>
    </w:p>
    <w:p>
      <w:pPr>
        <w:pStyle w:val="ListBullet"/>
      </w:pPr>
      <w:r>
        <w:rPr>
          <w:b w:val="0"/>
        </w:rPr>
        <w:t>Escriben un acta de acuerdos y la firman todos.</w:t>
      </w:r>
    </w:p>
    <w:p>
      <w:r>
        <w:rPr>
          <w:b/>
        </w:rPr>
        <w:t>Cierre (15 min).</w:t>
      </w:r>
      <w:r>
        <w:rPr>
          <w:b w:val="0"/>
        </w:rPr>
        <w:t xml:space="preserve"> Lee el acta en voz alta. Cada quien dice: «Yo soy... y me toca...».</w:t>
      </w:r>
    </w:p>
    <w:p>
      <w:r>
        <w:rPr>
          <w:b/>
        </w:rPr>
        <w:t>Evidencia:</w:t>
      </w:r>
      <w:r>
        <w:rPr>
          <w:b w:val="0"/>
        </w:rPr>
        <w:t xml:space="preserve"> cartel de testimonios (5°), tabla de artículos (6°) y acta.</w:t>
      </w:r>
    </w:p>
    <w:p>
      <w:r>
        <w:rPr>
          <w:b/>
        </w:rPr>
        <w:t>Si no sale:</w:t>
      </w:r>
      <w:r>
        <w:rPr>
          <w:b w:val="0"/>
        </w:rPr>
        <w:t xml:space="preserve"> si menos de la mitad trajo la entrevista, entrevisten en el recreo a la otra docente y al personal, o invita para el viernes a una persona mayor por 20 minutos.</w:t>
      </w:r>
    </w:p>
    <w:p>
      <w:pPr>
        <w:pStyle w:val="Heading2"/>
      </w:pPr>
      <w:r>
        <w:t>Sesión 5. Viernes 13. Porcentajes: descuentos y ganancias</w:t>
      </w:r>
    </w:p>
    <w:p>
      <w:r>
        <w:rPr>
          <w:b/>
        </w:rPr>
        <w:t>Propósito:</w:t>
      </w:r>
      <w:r>
        <w:rPr>
          <w:b w:val="0"/>
        </w:rPr>
        <w:t xml:space="preserve"> calcular porcentajes y resolver problemas de varios pasos con el puesto de agua de jamaica.</w:t>
      </w:r>
    </w:p>
    <w:p>
      <w:r>
        <w:rPr>
          <w:b/>
        </w:rPr>
        <w:t>Inicio (15 min).</w:t>
      </w:r>
      <w:r>
        <w:rPr>
          <w:b w:val="0"/>
        </w:rPr>
        <w:t xml:space="preserve"> Cálculo mental con $40: el 50 %, 25 %, 10 % y 75 %. Escribe al lado su fracción: 1/2, 1/4, 1/10 y 3/4.</w:t>
      </w:r>
    </w:p>
    <w:p>
      <w:r>
        <w:rPr>
          <w:b/>
        </w:rPr>
        <w:t>Desarrollo (70 min).</w:t>
      </w:r>
      <w:r>
        <w:rPr>
          <w:b w:val="0"/>
        </w:rPr>
        <w:t xml:space="preserve"> Ficha de Saberes: columna de porcentaje del problema 1 y problemas 5 a 9.</w:t>
      </w:r>
    </w:p>
    <w:p>
      <w:pPr>
        <w:pStyle w:val="ListBullet"/>
      </w:pPr>
      <w:r>
        <w:rPr>
          <w:b/>
        </w:rPr>
        <w:t>Min 0 a 35, tú con 5°.</w:t>
      </w:r>
      <w:r>
        <w:rPr>
          <w:b w:val="0"/>
        </w:rPr>
        <w:t xml:space="preserve"> Enseña dos atajos: «10 % es dividir entre 10» y «25 % es la mitad de la mitad». Hacen juntos el problema 5 con un dibujo de 60 vasos en 6 grupos de 10. Siguen con el 6 y el 7.</w:t>
      </w:r>
    </w:p>
    <w:p>
      <w:pPr>
        <w:pStyle w:val="ListBullet"/>
      </w:pPr>
      <w:r>
        <w:rPr>
          <w:b/>
        </w:rPr>
        <w:t>Min 0 a 35, 6° solo.</w:t>
      </w:r>
      <w:r>
        <w:rPr>
          <w:b w:val="0"/>
        </w:rPr>
        <w:t xml:space="preserve"> Resuelve los problemas 5 a 8. Escribe en el pizarrón: «Primero veo qué me piden al final; luego, qué necesito saber antes».</w:t>
      </w:r>
    </w:p>
    <w:p>
      <w:pPr>
        <w:pStyle w:val="ListBullet"/>
      </w:pPr>
      <w:r>
        <w:rPr>
          <w:b/>
        </w:rPr>
        <w:t>Min 35 a 60, tú con 6°.</w:t>
      </w:r>
      <w:r>
        <w:rPr>
          <w:b w:val="0"/>
        </w:rPr>
        <w:t xml:space="preserve"> Revisan los problemas 7 y 8. Explica la gráfica circular: cada 5 % son 18°.</w:t>
      </w:r>
    </w:p>
    <w:p>
      <w:pPr>
        <w:pStyle w:val="ListBullet"/>
      </w:pPr>
      <w:r>
        <w:rPr>
          <w:b/>
        </w:rPr>
        <w:t>Min 60 a 70.</w:t>
      </w:r>
      <w:r>
        <w:rPr>
          <w:b w:val="0"/>
        </w:rPr>
        <w:t xml:space="preserve"> Problema 9: barras en 5° y circular en 6°.</w:t>
      </w:r>
    </w:p>
    <w:p>
      <w:r>
        <w:rPr>
          <w:b/>
        </w:rPr>
        <w:t>Cierre (15 min).</w:t>
      </w:r>
    </w:p>
    <w:p>
      <w:pPr>
        <w:pStyle w:val="ListBullet"/>
      </w:pPr>
      <w:r>
        <w:rPr>
          <w:b w:val="0"/>
        </w:rPr>
        <w:t>Pide dos formas de sacar el 25 % de $12: dividir entre 4, o sacar la mitad dos veces.</w:t>
      </w:r>
    </w:p>
    <w:p>
      <w:pPr>
        <w:pStyle w:val="ListBullet"/>
      </w:pPr>
      <w:r>
        <w:rPr>
          <w:b w:val="0"/>
        </w:rPr>
        <w:t>Tarea del fin de semana: cada pareja pregunta a 3 personas qué derecho de 1917 creen que es el más importante hoy.</w:t>
      </w:r>
    </w:p>
    <w:p>
      <w:r>
        <w:rPr>
          <w:b/>
        </w:rPr>
        <w:t>Evidencia:</w:t>
      </w:r>
      <w:r>
        <w:rPr>
          <w:b w:val="0"/>
        </w:rPr>
        <w:t xml:space="preserve"> ficha de Saberes completa.</w:t>
      </w:r>
    </w:p>
    <w:p>
      <w:r>
        <w:rPr>
          <w:b/>
        </w:rPr>
        <w:t>Si no sale:</w:t>
      </w:r>
    </w:p>
    <w:p>
      <w:pPr>
        <w:pStyle w:val="ListBullet"/>
      </w:pPr>
      <w:r>
        <w:rPr>
          <w:b w:val="0"/>
        </w:rPr>
        <w:t>Entrega una tarjeta con tres preguntas: «¿Qué sé? ¿Qué me piden? ¿Qué calculo primero?».</w:t>
      </w:r>
    </w:p>
    <w:p>
      <w:pPr>
        <w:pStyle w:val="ListBullet"/>
      </w:pPr>
      <w:r>
        <w:rPr>
          <w:b w:val="0"/>
        </w:rPr>
        <w:t>Si confunden descuento con precio final, que escriban dos renglones: «Me descuentan: ...» y «Pago: ...».</w:t>
      </w:r>
    </w:p>
    <w:p>
      <w:pPr>
        <w:pStyle w:val="Heading2"/>
      </w:pPr>
      <w:r>
        <w:t>Sesión 6. Martes 17, antes del recreo. Escribimos nuestros argumentos</w:t>
      </w:r>
    </w:p>
    <w:p>
      <w:r>
        <w:rPr>
          <w:b/>
        </w:rPr>
        <w:t>Propósito:</w:t>
      </w:r>
      <w:r>
        <w:rPr>
          <w:b w:val="0"/>
        </w:rPr>
        <w:t xml:space="preserve"> escribir el texto argumentativo para el debate y el mural.</w:t>
      </w:r>
    </w:p>
    <w:p>
      <w:r>
        <w:rPr>
          <w:b/>
        </w:rPr>
        <w:t>Inicio (15 min).</w:t>
      </w:r>
      <w:r>
        <w:rPr>
          <w:b w:val="0"/>
        </w:rPr>
        <w:t xml:space="preserve"> Escribe frente al grupo un párrafo sobre «La escuela debe tener un huerto». Di en voz alta cada parte mientras la escribes.</w:t>
      </w:r>
    </w:p>
    <w:p>
      <w:r>
        <w:rPr>
          <w:b/>
        </w:rPr>
        <w:t>Desarrollo (70 min).</w:t>
      </w:r>
      <w:r>
        <w:rPr>
          <w:b w:val="0"/>
        </w:rPr>
        <w:t xml:space="preserve"> Ficha de Lenguajes, consigna 6, sobre el derecho de su equipo de debate.</w:t>
      </w:r>
    </w:p>
    <w:p>
      <w:pPr>
        <w:pStyle w:val="ListBullet"/>
      </w:pPr>
      <w:r>
        <w:rPr>
          <w:b/>
        </w:rPr>
        <w:t>Min 0 a 30, tú con 5°.</w:t>
      </w:r>
      <w:r>
        <w:rPr>
          <w:b w:val="0"/>
        </w:rPr>
        <w:t xml:space="preserve"> Consigna 6A con plantilla. Los 2 alumnos con rezago te dicen su argumento, tú lo escribes en una tira y ellos lo copian.</w:t>
      </w:r>
    </w:p>
    <w:p>
      <w:pPr>
        <w:pStyle w:val="ListBullet"/>
      </w:pPr>
      <w:r>
        <w:rPr>
          <w:b/>
        </w:rPr>
        <w:t>Min 0 a 30, 6° solo.</w:t>
      </w:r>
      <w:r>
        <w:rPr>
          <w:b w:val="0"/>
        </w:rPr>
        <w:t xml:space="preserve"> Consigna 6B. Conectores en el pizarrón: además, por ejemplo, sin embargo, en cambio, por lo tanto.</w:t>
      </w:r>
    </w:p>
    <w:p>
      <w:pPr>
        <w:pStyle w:val="ListBullet"/>
      </w:pPr>
      <w:r>
        <w:rPr>
          <w:b/>
        </w:rPr>
        <w:t>Min 30 a 50, tú con 6°.</w:t>
      </w:r>
      <w:r>
        <w:rPr>
          <w:b w:val="0"/>
        </w:rPr>
        <w:t xml:space="preserve"> Lee un párrafo de cada uno y señala qué falta.</w:t>
      </w:r>
    </w:p>
    <w:p>
      <w:pPr>
        <w:pStyle w:val="ListBullet"/>
      </w:pPr>
      <w:r>
        <w:rPr>
          <w:b/>
        </w:rPr>
        <w:t>Min 50 a 70, parejas tutoras.</w:t>
      </w:r>
      <w:r>
        <w:rPr>
          <w:b w:val="0"/>
        </w:rPr>
        <w:t xml:space="preserve"> Revisión cruzada con cuatro preguntas: ¿postura?, ¿razón?, ¿evidencia?, ¿mayúsculas y puntos?</w:t>
      </w:r>
    </w:p>
    <w:p>
      <w:r>
        <w:rPr>
          <w:b/>
        </w:rPr>
        <w:t>Cierre (15 min).</w:t>
      </w:r>
      <w:r>
        <w:rPr>
          <w:b w:val="0"/>
        </w:rPr>
        <w:t xml:space="preserve"> Dos voluntarios, uno por grado, leen su texto y el grupo nombra las partes.</w:t>
      </w:r>
    </w:p>
    <w:p>
      <w:r>
        <w:rPr>
          <w:b/>
        </w:rPr>
        <w:t>Evidencia:</w:t>
      </w:r>
      <w:r>
        <w:rPr>
          <w:b w:val="0"/>
        </w:rPr>
        <w:t xml:space="preserve"> borrador de la consigna 6.</w:t>
      </w:r>
    </w:p>
    <w:p>
      <w:r>
        <w:rPr>
          <w:b/>
        </w:rPr>
        <w:t>Si no sale:</w:t>
      </w:r>
    </w:p>
    <w:p>
      <w:pPr>
        <w:pStyle w:val="ListBullet"/>
      </w:pPr>
      <w:r>
        <w:rPr>
          <w:b w:val="0"/>
        </w:rPr>
        <w:t>Si alguien se queda en blanco, que primero lo diga a su pareja en 30 segundos y luego lo escriba tal como lo dijo.</w:t>
      </w:r>
    </w:p>
    <w:p>
      <w:pPr>
        <w:pStyle w:val="ListBullet"/>
      </w:pPr>
      <w:r>
        <w:rPr>
          <w:b w:val="0"/>
        </w:rPr>
        <w:t>Si a 6° le falta el contraargumento, regrésale su tarjeta de la sesión 2.</w:t>
      </w:r>
    </w:p>
    <w:p>
      <w:pPr>
        <w:pStyle w:val="Heading2"/>
      </w:pPr>
      <w:r>
        <w:t>Sesión 7. Martes 17, después del recreo. Encuesta y gráficas para el mural</w:t>
      </w:r>
    </w:p>
    <w:p>
      <w:r>
        <w:rPr>
          <w:b/>
        </w:rPr>
        <w:t>Propósito:</w:t>
      </w:r>
      <w:r>
        <w:rPr>
          <w:b w:val="0"/>
        </w:rPr>
        <w:t xml:space="preserve"> organizar los datos de la encuesta con fracciones y porcentajes, y graficarlos.</w:t>
      </w:r>
    </w:p>
    <w:p>
      <w:r>
        <w:rPr>
          <w:b/>
        </w:rPr>
        <w:t>Inicio (15 min).</w:t>
      </w:r>
      <w:r>
        <w:rPr>
          <w:b w:val="0"/>
        </w:rPr>
        <w:t xml:space="preserve"> Juntan 20 respuestas de la encuesta y las cuentan con palitos en el pizarrón.</w:t>
      </w:r>
    </w:p>
    <w:p>
      <w:r>
        <w:rPr>
          <w:b/>
        </w:rPr>
        <w:t>Desarrollo (70 min).</w:t>
      </w:r>
    </w:p>
    <w:p>
      <w:pPr>
        <w:pStyle w:val="ListBullet"/>
      </w:pPr>
      <w:r>
        <w:rPr>
          <w:b/>
        </w:rPr>
        <w:t>5°:</w:t>
      </w:r>
      <w:r>
        <w:rPr>
          <w:b w:val="0"/>
        </w:rPr>
        <w:t xml:space="preserve"> tabla de frecuencias, fracción de cada respuesta sobre 20 simplificada, y gráfica de barras en papel cuadriculado con título y ejes.</w:t>
      </w:r>
    </w:p>
    <w:p>
      <w:pPr>
        <w:pStyle w:val="ListBullet"/>
      </w:pPr>
      <w:r>
        <w:rPr>
          <w:b/>
        </w:rPr>
        <w:t>6°:</w:t>
      </w:r>
      <w:r>
        <w:rPr>
          <w:b w:val="0"/>
        </w:rPr>
        <w:t xml:space="preserve"> porcentaje de cada respuesta (cada persona vale 5 %) y gráfica circular (cada persona son 18°). Después revisa con la comisión si los $240 de gasto del puesto alcanzan con los precios de la tienda.</w:t>
      </w:r>
    </w:p>
    <w:p>
      <w:pPr>
        <w:pStyle w:val="ListBullet"/>
      </w:pPr>
      <w:r>
        <w:rPr>
          <w:b/>
        </w:rPr>
        <w:t>Rotación:</w:t>
      </w:r>
      <w:r>
        <w:rPr>
          <w:b w:val="0"/>
        </w:rPr>
        <w:t xml:space="preserve"> de 0 a 30 min, tú con 5°; de 30 a 55, con 6°; de 55 a 70, las parejas comparan las dos gráficas y responden cuál muestra mejor la parte de un todo.</w:t>
      </w:r>
    </w:p>
    <w:p>
      <w:r>
        <w:rPr>
          <w:b/>
        </w:rPr>
        <w:t>Cierre (15 min).</w:t>
      </w:r>
      <w:r>
        <w:rPr>
          <w:b w:val="0"/>
        </w:rPr>
        <w:t xml:space="preserve"> Dictan una nota para el mural: «De 20 personas, ... (... %) piensan que...». La comparan con la votación de la sesión 1.</w:t>
      </w:r>
    </w:p>
    <w:p>
      <w:r>
        <w:rPr>
          <w:b/>
        </w:rPr>
        <w:t>Evidencia:</w:t>
      </w:r>
      <w:r>
        <w:rPr>
          <w:b w:val="0"/>
        </w:rPr>
        <w:t xml:space="preserve"> tabla, gráficas y nota.</w:t>
      </w:r>
    </w:p>
    <w:p>
      <w:r>
        <w:rPr>
          <w:b/>
        </w:rPr>
        <w:t>Si no sale:</w:t>
      </w:r>
      <w:r>
        <w:rPr>
          <w:b w:val="0"/>
        </w:rPr>
        <w:t xml:space="preserve"> si el círculo no sale, 6° hace una barra de 20 cuadros que representa el 100 %. Si faltan respuestas, completen en el recreo con el otro grupo.</w:t>
      </w:r>
    </w:p>
    <w:p>
      <w:pPr>
        <w:pStyle w:val="Heading2"/>
      </w:pPr>
      <w:r>
        <w:t>Sesión 8. Miércoles 18. Preparamos el debate</w:t>
      </w:r>
    </w:p>
    <w:p>
      <w:r>
        <w:rPr>
          <w:b/>
        </w:rPr>
        <w:t>Propósito:</w:t>
      </w:r>
      <w:r>
        <w:rPr>
          <w:b w:val="0"/>
        </w:rPr>
        <w:t xml:space="preserve"> preparar argumentos y respuestas por equipo y acordar las reglas.</w:t>
      </w:r>
    </w:p>
    <w:p>
      <w:r>
        <w:rPr>
          <w:b/>
        </w:rPr>
        <w:t>Inicio (15 min).</w:t>
      </w:r>
      <w:r>
        <w:rPr>
          <w:b w:val="0"/>
        </w:rPr>
        <w:t xml:space="preserve"> Asamblea de reglas: hablar con la palabra, criticar ideas y no personas, respetar el tiempo y usar evidencias. Las firman todos.</w:t>
      </w:r>
    </w:p>
    <w:p>
      <w:r>
        <w:rPr>
          <w:b w:val="0"/>
        </w:rPr>
        <w:t>Formato del debate:</w:t>
      </w:r>
    </w:p>
    <w:p>
      <w:pPr>
        <w:pStyle w:val="ListBullet"/>
      </w:pPr>
      <w:r>
        <w:rPr>
          <w:b w:val="0"/>
        </w:rPr>
        <w:t>apertura: 1 min por equipo;</w:t>
      </w:r>
    </w:p>
    <w:p>
      <w:pPr>
        <w:pStyle w:val="ListBullet"/>
      </w:pPr>
      <w:r>
        <w:rPr>
          <w:b w:val="0"/>
        </w:rPr>
        <w:t>réplica: 2 min por equipo;</w:t>
      </w:r>
    </w:p>
    <w:p>
      <w:pPr>
        <w:pStyle w:val="ListBullet"/>
      </w:pPr>
      <w:r>
        <w:rPr>
          <w:b w:val="0"/>
        </w:rPr>
        <w:t>preguntas del público: 5 min;</w:t>
      </w:r>
    </w:p>
    <w:p>
      <w:pPr>
        <w:pStyle w:val="ListBullet"/>
      </w:pPr>
      <w:r>
        <w:rPr>
          <w:b w:val="0"/>
        </w:rPr>
        <w:t>conclusión: 1 min por equipo.</w:t>
      </w:r>
    </w:p>
    <w:p>
      <w:r>
        <w:rPr>
          <w:b/>
        </w:rPr>
        <w:t>Desarrollo (70 min).</w:t>
      </w:r>
    </w:p>
    <w:p>
      <w:pPr>
        <w:pStyle w:val="ListBullet"/>
      </w:pPr>
      <w:r>
        <w:rPr>
          <w:b/>
        </w:rPr>
        <w:t>5°:</w:t>
      </w:r>
      <w:r>
        <w:rPr>
          <w:b w:val="0"/>
        </w:rPr>
        <w:t xml:space="preserve"> arma una tarjeta de apertura de 1 minuto (postura y argumento con evidencia) y la ensaya tres veces con su tutor.</w:t>
      </w:r>
    </w:p>
    <w:p>
      <w:pPr>
        <w:pStyle w:val="ListBullet"/>
      </w:pPr>
      <w:r>
        <w:rPr>
          <w:b/>
        </w:rPr>
        <w:t>6°:</w:t>
      </w:r>
      <w:r>
        <w:rPr>
          <w:b w:val="0"/>
        </w:rPr>
        <w:t xml:space="preserve"> escribe dos contraargumentos posibles con su respuesta y prepara la conclusión. El moderador escribe su guion: saludo, pregunta, turnos y dos preguntas propias.</w:t>
      </w:r>
    </w:p>
    <w:p>
      <w:pPr>
        <w:pStyle w:val="ListBullet"/>
      </w:pPr>
      <w:r>
        <w:rPr>
          <w:b/>
        </w:rPr>
        <w:t>Rotación:</w:t>
      </w:r>
      <w:r>
        <w:rPr>
          <w:b w:val="0"/>
        </w:rPr>
        <w:t xml:space="preserve"> de 0 a 20 min, tú con el moderador; de 20 a 45, 8 min con cada equipo; de 45 a 70, ensayo completo cronometrado.</w:t>
      </w:r>
    </w:p>
    <w:p>
      <w:r>
        <w:rPr>
          <w:b/>
        </w:rPr>
        <w:t>Cierre (15 min).</w:t>
      </w:r>
      <w:r>
        <w:rPr>
          <w:b w:val="0"/>
        </w:rPr>
        <w:t xml:space="preserve"> Cada equipo dice algo que salió bien y algo que va a mejorar.</w:t>
      </w:r>
    </w:p>
    <w:p>
      <w:r>
        <w:rPr>
          <w:b/>
        </w:rPr>
        <w:t>Evidencia:</w:t>
      </w:r>
      <w:r>
        <w:rPr>
          <w:b w:val="0"/>
        </w:rPr>
        <w:t xml:space="preserve"> tarjetas y guion del moderador.</w:t>
      </w:r>
    </w:p>
    <w:p>
      <w:r>
        <w:rPr>
          <w:b/>
        </w:rPr>
        <w:t>Si no sale:</w:t>
      </w:r>
      <w:r>
        <w:rPr>
          <w:b w:val="0"/>
        </w:rPr>
        <w:t xml:space="preserve"> si un equipo se queda sin argumentos, préstale testimonios del cartel de la sesión 4. Si hay burlas, detén el reloj, lean la regla y repitan la intervención.</w:t>
      </w:r>
    </w:p>
    <w:p>
      <w:pPr>
        <w:pStyle w:val="Heading2"/>
      </w:pPr>
      <w:r>
        <w:t>Sesión 9. Jueves 19. Examen y montaje del periódico mural</w:t>
      </w:r>
    </w:p>
    <w:p>
      <w:r>
        <w:rPr>
          <w:b/>
        </w:rPr>
        <w:t>Propósito:</w:t>
      </w:r>
      <w:r>
        <w:rPr>
          <w:b w:val="0"/>
        </w:rPr>
        <w:t xml:space="preserve"> mostrar lo aprendido y montar el mural.</w:t>
      </w:r>
    </w:p>
    <w:p>
      <w:r>
        <w:rPr>
          <w:b/>
        </w:rPr>
        <w:t>Inicio (10 min).</w:t>
      </w:r>
      <w:r>
        <w:rPr>
          <w:b w:val="0"/>
        </w:rPr>
        <w:t xml:space="preserve"> Explica el examen y repártelo.</w:t>
      </w:r>
    </w:p>
    <w:p>
      <w:r>
        <w:rPr>
          <w:b/>
        </w:rPr>
        <w:t>Desarrollo (80 min).</w:t>
      </w:r>
    </w:p>
    <w:p>
      <w:pPr>
        <w:pStyle w:val="ListBullet"/>
      </w:pPr>
      <w:r>
        <w:rPr>
          <w:b/>
        </w:rPr>
        <w:t>Min 0 a 45, examen.</w:t>
      </w:r>
    </w:p>
    <w:p>
      <w:pPr>
        <w:pStyle w:val="ListBullet"/>
      </w:pPr>
      <w:r>
        <w:rPr>
          <w:b w:val="0"/>
        </w:rPr>
        <w:t>6° lo hace completo.</w:t>
      </w:r>
    </w:p>
    <w:p>
      <w:pPr>
        <w:pStyle w:val="ListBullet"/>
      </w:pPr>
      <w:r>
        <w:rPr>
          <w:b w:val="0"/>
        </w:rPr>
        <w:t>5° omite el reactivo 10.</w:t>
      </w:r>
    </w:p>
    <w:p>
      <w:pPr>
        <w:pStyle w:val="ListBullet"/>
      </w:pPr>
      <w:r>
        <w:rPr>
          <w:b w:val="0"/>
        </w:rPr>
        <w:t>A los 2 alumnos con rezago les lees las instrucciones y el texto del reactivo 1.</w:t>
      </w:r>
    </w:p>
    <w:p>
      <w:pPr>
        <w:pStyle w:val="ListBullet"/>
      </w:pPr>
      <w:r>
        <w:rPr>
          <w:b w:val="0"/>
        </w:rPr>
        <w:t>El alumno con TDAH lo hace en dos partes, con una pausa de 3 minutos.</w:t>
      </w:r>
    </w:p>
    <w:p>
      <w:pPr>
        <w:pStyle w:val="ListBullet"/>
      </w:pPr>
      <w:r>
        <w:rPr>
          <w:b/>
        </w:rPr>
        <w:t>Min 45 a 80, montaje del mural.</w:t>
      </w:r>
      <w:r>
        <w:rPr>
          <w:b w:val="0"/>
        </w:rPr>
        <w:t xml:space="preserve"> Lleva seis secciones: Encabezado, Editorial, Nuestros argumentos, Voces de la comunidad, La feria en números y Sabías que.</w:t>
      </w:r>
    </w:p>
    <w:p>
      <w:pPr>
        <w:pStyle w:val="ListBullet"/>
      </w:pPr>
      <w:r>
        <w:rPr>
          <w:b w:val="0"/>
        </w:rPr>
        <w:t>5° pasa en limpio sus párrafos y arma Voces de la comunidad.</w:t>
      </w:r>
    </w:p>
    <w:p>
      <w:pPr>
        <w:pStyle w:val="ListBullet"/>
      </w:pPr>
      <w:r>
        <w:rPr>
          <w:b w:val="0"/>
        </w:rPr>
        <w:t>6° escribe la Editorial, revisa la ortografía y acomoda el mural.</w:t>
      </w:r>
    </w:p>
    <w:p>
      <w:r>
        <w:rPr>
          <w:b/>
        </w:rPr>
        <w:t>Cierre (10 min).</w:t>
      </w:r>
      <w:r>
        <w:rPr>
          <w:b w:val="0"/>
        </w:rPr>
        <w:t xml:space="preserve"> Revisan la lista de cotejo del mural y reparten responsabilidades para mañana: agua, vasos y tarjetas.</w:t>
      </w:r>
    </w:p>
    <w:p>
      <w:r>
        <w:rPr>
          <w:b/>
        </w:rPr>
        <w:t>Evidencia:</w:t>
      </w:r>
      <w:r>
        <w:rPr>
          <w:b w:val="0"/>
        </w:rPr>
        <w:t xml:space="preserve"> examen y periódico mural montado.</w:t>
      </w:r>
    </w:p>
    <w:p>
      <w:r>
        <w:rPr>
          <w:b/>
        </w:rPr>
        <w:t>Si no sale:</w:t>
      </w:r>
      <w:r>
        <w:rPr>
          <w:b w:val="0"/>
        </w:rPr>
        <w:t xml:space="preserve"> terminan el mural o el examen en el bloque de 10:45 a 12:15.</w:t>
      </w:r>
    </w:p>
    <w:p>
      <w:pPr>
        <w:pStyle w:val="Heading2"/>
      </w:pPr>
      <w:r>
        <w:t>Sesión 10. Viernes 20. Debate y periódico mural en la feria</w:t>
      </w:r>
    </w:p>
    <w:p>
      <w:r>
        <w:rPr>
          <w:b/>
        </w:rPr>
        <w:t>Propósito:</w:t>
      </w:r>
      <w:r>
        <w:rPr>
          <w:b w:val="0"/>
        </w:rPr>
        <w:t xml:space="preserve"> presentar el debate y el mural a la comunidad y evaluar el proyecto.</w:t>
      </w:r>
    </w:p>
    <w:p>
      <w:r>
        <w:rPr>
          <w:b/>
        </w:rPr>
        <w:t>Inicio (15 min).</w:t>
      </w:r>
      <w:r>
        <w:rPr>
          <w:b w:val="0"/>
        </w:rPr>
        <w:t xml:space="preserve"> Llevan el mural a la feria, ensayan las aperturas y acomodan las sillas en semicírculo.</w:t>
      </w:r>
    </w:p>
    <w:p>
      <w:r>
        <w:rPr>
          <w:b/>
        </w:rPr>
        <w:t>Desarrollo (70 min).</w:t>
      </w:r>
    </w:p>
    <w:p>
      <w:pPr>
        <w:pStyle w:val="ListBullet"/>
      </w:pPr>
      <w:r>
        <w:rPr>
          <w:b/>
        </w:rPr>
        <w:t>Min 0 a 25, debate ante las familias.</w:t>
      </w:r>
      <w:r>
        <w:rPr>
          <w:b w:val="0"/>
        </w:rPr>
        <w:t xml:space="preserve"> Al final, el moderador pregunta al público quién cambió de opinión.</w:t>
      </w:r>
    </w:p>
    <w:p>
      <w:pPr>
        <w:pStyle w:val="ListBullet"/>
      </w:pPr>
      <w:r>
        <w:rPr>
          <w:b/>
        </w:rPr>
        <w:t>Min 25 a 50, recorrido del mural.</w:t>
      </w:r>
      <w:r>
        <w:rPr>
          <w:b w:val="0"/>
        </w:rPr>
        <w:t xml:space="preserve"> 5° explica las voces de la comunidad y las gráficas. 6° explica la editorial y los argumentos, y responde preguntas.</w:t>
      </w:r>
    </w:p>
    <w:p>
      <w:pPr>
        <w:pStyle w:val="ListBullet"/>
      </w:pPr>
      <w:r>
        <w:rPr>
          <w:b/>
        </w:rPr>
        <w:t>Min 50 a 70, puesto de jamaica.</w:t>
      </w:r>
      <w:r>
        <w:rPr>
          <w:b w:val="0"/>
        </w:rPr>
        <w:t xml:space="preserve"> 5° registra con palitos los vasos vendidos cada media hora. 6° calcula cada hora la fracción y el porcentaje vendido de los 60 vasos.</w:t>
      </w:r>
    </w:p>
    <w:p>
      <w:r>
        <w:rPr>
          <w:b/>
        </w:rPr>
        <w:t>Cierre (15 min).</w:t>
      </w:r>
      <w:r>
        <w:rPr>
          <w:b w:val="0"/>
        </w:rPr>
        <w:t xml:space="preserve"> Autoevaluación y coevaluación. Comparan la votación del lunes 9 con la de hoy: ¿cambiaron de opinión?, ¿por qué?</w:t>
      </w:r>
    </w:p>
    <w:p>
      <w:r>
        <w:rPr>
          <w:b/>
        </w:rPr>
        <w:t>Evidencia:</w:t>
      </w:r>
      <w:r>
        <w:rPr>
          <w:b w:val="0"/>
        </w:rPr>
        <w:t xml:space="preserve"> rúbrica del debate, lista de cotejo del mural, registro de ventas y autoevaluación.</w:t>
      </w:r>
    </w:p>
    <w:p>
      <w:r>
        <w:rPr>
          <w:b/>
        </w:rPr>
        <w:t>Si no sale:</w:t>
      </w:r>
      <w:r>
        <w:rPr>
          <w:b w:val="0"/>
        </w:rPr>
        <w:t xml:space="preserve"> si llueve o se suspende la feria, debatan en el salón con el otro grupo como público y dejen el mural una semana en la entrada.</w:t>
      </w:r>
    </w:p>
    <w:p>
      <w:pPr>
        <w:pStyle w:val="Heading1"/>
      </w:pPr>
      <w:r>
        <w:t>Actividades diferenciadas: qué hace cada grado</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rPr>
            </w:r>
          </w:p>
          <w:p>
            <w:r>
              <w:rPr>
                <w:b w:val="0"/>
              </w:rPr>
              <w:t>Sesión</w:t>
            </w:r>
          </w:p>
        </w:tc>
        <w:tc>
          <w:tcPr>
            <w:tcW w:type="dxa" w:w="3324"/>
          </w:tcPr>
          <w:p>
            <w:r>
              <w:rPr>
                <w:b/>
              </w:rPr>
            </w:r>
          </w:p>
          <w:p>
            <w:r>
              <w:rPr>
                <w:b w:val="0"/>
              </w:rPr>
              <w:t>5° (7 alumnos)</w:t>
            </w:r>
          </w:p>
        </w:tc>
        <w:tc>
          <w:tcPr>
            <w:tcW w:type="dxa" w:w="3324"/>
          </w:tcPr>
          <w:p>
            <w:r>
              <w:rPr>
                <w:b/>
              </w:rPr>
            </w:r>
          </w:p>
          <w:p>
            <w:r>
              <w:rPr>
                <w:b w:val="0"/>
              </w:rPr>
              <w:t>6° (6 alumnos)</w:t>
            </w:r>
          </w:p>
        </w:tc>
      </w:tr>
      <w:tr>
        <w:tc>
          <w:tcPr>
            <w:tcW w:type="dxa" w:w="3324"/>
          </w:tcPr>
          <w:p>
            <w:r/>
          </w:p>
          <w:p>
            <w:r>
              <w:rPr>
                <w:b w:val="0"/>
              </w:rPr>
              <w:t>1</w:t>
            </w:r>
          </w:p>
        </w:tc>
        <w:tc>
          <w:tcPr>
            <w:tcW w:type="dxa" w:w="3324"/>
          </w:tcPr>
          <w:p>
            <w:r/>
          </w:p>
          <w:p>
            <w:r>
              <w:rPr>
                <w:b w:val="0"/>
              </w:rPr>
              <w:t>Relato de Tomás y tabla «Antes de 1910 y Hoy»</w:t>
            </w:r>
          </w:p>
        </w:tc>
        <w:tc>
          <w:tcPr>
            <w:tcW w:type="dxa" w:w="3324"/>
          </w:tcPr>
          <w:p>
            <w:r/>
          </w:p>
          <w:p>
            <w:r>
              <w:rPr>
                <w:b w:val="0"/>
              </w:rPr>
              <w:t>Línea de tiempo de 1910 a 1917 con oraciones</w:t>
            </w:r>
          </w:p>
        </w:tc>
      </w:tr>
      <w:tr>
        <w:tc>
          <w:tcPr>
            <w:tcW w:type="dxa" w:w="3324"/>
          </w:tcPr>
          <w:p>
            <w:r/>
          </w:p>
          <w:p>
            <w:r>
              <w:rPr>
                <w:b w:val="0"/>
              </w:rPr>
              <w:t>2</w:t>
            </w:r>
          </w:p>
        </w:tc>
        <w:tc>
          <w:tcPr>
            <w:tcW w:type="dxa" w:w="3324"/>
          </w:tcPr>
          <w:p>
            <w:r/>
          </w:p>
          <w:p>
            <w:r>
              <w:rPr>
                <w:b w:val="0"/>
              </w:rPr>
              <w:t>Lectura en pareja tutora; consignas 1 a 5</w:t>
            </w:r>
          </w:p>
        </w:tc>
        <w:tc>
          <w:tcPr>
            <w:tcW w:type="dxa" w:w="3324"/>
          </w:tcPr>
          <w:p>
            <w:r/>
          </w:p>
          <w:p>
            <w:r>
              <w:rPr>
                <w:b w:val="0"/>
              </w:rPr>
              <w:t>Lectura individual; consignas 1 a 5 y contraargumentos</w:t>
            </w:r>
          </w:p>
        </w:tc>
      </w:tr>
      <w:tr>
        <w:tc>
          <w:tcPr>
            <w:tcW w:type="dxa" w:w="3324"/>
          </w:tcPr>
          <w:p>
            <w:r/>
          </w:p>
          <w:p>
            <w:r>
              <w:rPr>
                <w:b w:val="0"/>
              </w:rPr>
              <w:t>3</w:t>
            </w:r>
          </w:p>
        </w:tc>
        <w:tc>
          <w:tcPr>
            <w:tcW w:type="dxa" w:w="3324"/>
          </w:tcPr>
          <w:p>
            <w:r/>
          </w:p>
          <w:p>
            <w:r>
              <w:rPr>
                <w:b w:val="0"/>
              </w:rPr>
              <w:t>Fracciones con tira de 20 partes; 1/5 + 1/10</w:t>
            </w:r>
          </w:p>
        </w:tc>
        <w:tc>
          <w:tcPr>
            <w:tcW w:type="dxa" w:w="3324"/>
          </w:tcPr>
          <w:p>
            <w:r/>
          </w:p>
          <w:p>
            <w:r>
              <w:rPr>
                <w:b w:val="0"/>
              </w:rPr>
              <w:t>Fracciones sin material; comparación con 1/3; paso a centésimos</w:t>
            </w:r>
          </w:p>
        </w:tc>
      </w:tr>
      <w:tr>
        <w:tc>
          <w:tcPr>
            <w:tcW w:type="dxa" w:w="3324"/>
          </w:tcPr>
          <w:p>
            <w:r/>
          </w:p>
          <w:p>
            <w:r>
              <w:rPr>
                <w:b w:val="0"/>
              </w:rPr>
              <w:t>4</w:t>
            </w:r>
          </w:p>
        </w:tc>
        <w:tc>
          <w:tcPr>
            <w:tcW w:type="dxa" w:w="3324"/>
          </w:tcPr>
          <w:p>
            <w:r/>
          </w:p>
          <w:p>
            <w:r>
              <w:rPr>
                <w:b w:val="0"/>
              </w:rPr>
              <w:t>Clasifica testimonios por derecho</w:t>
            </w:r>
          </w:p>
        </w:tc>
        <w:tc>
          <w:tcPr>
            <w:tcW w:type="dxa" w:w="3324"/>
          </w:tcPr>
          <w:p>
            <w:r/>
          </w:p>
          <w:p>
            <w:r>
              <w:rPr>
                <w:b w:val="0"/>
              </w:rPr>
              <w:t>Analiza los artículos 3, 27 y 123</w:t>
            </w:r>
          </w:p>
        </w:tc>
      </w:tr>
      <w:tr>
        <w:tc>
          <w:tcPr>
            <w:tcW w:type="dxa" w:w="3324"/>
          </w:tcPr>
          <w:p>
            <w:r/>
          </w:p>
          <w:p>
            <w:r>
              <w:rPr>
                <w:b w:val="0"/>
              </w:rPr>
              <w:t>5</w:t>
            </w:r>
          </w:p>
        </w:tc>
        <w:tc>
          <w:tcPr>
            <w:tcW w:type="dxa" w:w="3324"/>
          </w:tcPr>
          <w:p>
            <w:r/>
          </w:p>
          <w:p>
            <w:r>
              <w:rPr>
                <w:b w:val="0"/>
              </w:rPr>
              <w:t>10, 25 y 50 % con atajos; gráfica de barras</w:t>
            </w:r>
          </w:p>
        </w:tc>
        <w:tc>
          <w:tcPr>
            <w:tcW w:type="dxa" w:w="3324"/>
          </w:tcPr>
          <w:p>
            <w:r/>
          </w:p>
          <w:p>
            <w:r>
              <w:rPr>
                <w:b w:val="0"/>
              </w:rPr>
              <w:t>Varios pasos, descuentos, reparto; gráfica circular</w:t>
            </w:r>
          </w:p>
        </w:tc>
      </w:tr>
      <w:tr>
        <w:tc>
          <w:tcPr>
            <w:tcW w:type="dxa" w:w="3324"/>
          </w:tcPr>
          <w:p>
            <w:r/>
          </w:p>
          <w:p>
            <w:r>
              <w:rPr>
                <w:b w:val="0"/>
              </w:rPr>
              <w:t>6</w:t>
            </w:r>
          </w:p>
        </w:tc>
        <w:tc>
          <w:tcPr>
            <w:tcW w:type="dxa" w:w="3324"/>
          </w:tcPr>
          <w:p>
            <w:r/>
          </w:p>
          <w:p>
            <w:r>
              <w:rPr>
                <w:b w:val="0"/>
              </w:rPr>
              <w:t>Párrafo con plantilla (6A)</w:t>
            </w:r>
          </w:p>
        </w:tc>
        <w:tc>
          <w:tcPr>
            <w:tcW w:type="dxa" w:w="3324"/>
          </w:tcPr>
          <w:p>
            <w:r/>
          </w:p>
          <w:p>
            <w:r>
              <w:rPr>
                <w:b w:val="0"/>
              </w:rPr>
              <w:t>Texto de tres párrafos con contraargumento (6B)</w:t>
            </w:r>
          </w:p>
        </w:tc>
      </w:tr>
      <w:tr>
        <w:tc>
          <w:tcPr>
            <w:tcW w:type="dxa" w:w="3324"/>
          </w:tcPr>
          <w:p>
            <w:r/>
          </w:p>
          <w:p>
            <w:r>
              <w:rPr>
                <w:b w:val="0"/>
              </w:rPr>
              <w:t>7</w:t>
            </w:r>
          </w:p>
        </w:tc>
        <w:tc>
          <w:tcPr>
            <w:tcW w:type="dxa" w:w="3324"/>
          </w:tcPr>
          <w:p>
            <w:r/>
          </w:p>
          <w:p>
            <w:r>
              <w:rPr>
                <w:b w:val="0"/>
              </w:rPr>
              <w:t>Frecuencias, fracciones sobre 20, barras</w:t>
            </w:r>
          </w:p>
        </w:tc>
        <w:tc>
          <w:tcPr>
            <w:tcW w:type="dxa" w:w="3324"/>
          </w:tcPr>
          <w:p>
            <w:r/>
          </w:p>
          <w:p>
            <w:r>
              <w:rPr>
                <w:b w:val="0"/>
              </w:rPr>
              <w:t>Porcentajes, gráfica circular, presupuesto</w:t>
            </w:r>
          </w:p>
        </w:tc>
      </w:tr>
      <w:tr>
        <w:tc>
          <w:tcPr>
            <w:tcW w:type="dxa" w:w="3324"/>
          </w:tcPr>
          <w:p>
            <w:r/>
          </w:p>
          <w:p>
            <w:r>
              <w:rPr>
                <w:b w:val="0"/>
              </w:rPr>
              <w:t>8</w:t>
            </w:r>
          </w:p>
        </w:tc>
        <w:tc>
          <w:tcPr>
            <w:tcW w:type="dxa" w:w="3324"/>
          </w:tcPr>
          <w:p>
            <w:r/>
          </w:p>
          <w:p>
            <w:r>
              <w:rPr>
                <w:b w:val="0"/>
              </w:rPr>
              <w:t>Tarjeta de apertura y ensayo</w:t>
            </w:r>
          </w:p>
        </w:tc>
        <w:tc>
          <w:tcPr>
            <w:tcW w:type="dxa" w:w="3324"/>
          </w:tcPr>
          <w:p>
            <w:r/>
          </w:p>
          <w:p>
            <w:r>
              <w:rPr>
                <w:b w:val="0"/>
              </w:rPr>
              <w:t>Contraargumentos, conclusión y moderación</w:t>
            </w:r>
          </w:p>
        </w:tc>
      </w:tr>
      <w:tr>
        <w:tc>
          <w:tcPr>
            <w:tcW w:type="dxa" w:w="3324"/>
          </w:tcPr>
          <w:p>
            <w:r/>
          </w:p>
          <w:p>
            <w:r>
              <w:rPr>
                <w:b w:val="0"/>
              </w:rPr>
              <w:t>9</w:t>
            </w:r>
          </w:p>
        </w:tc>
        <w:tc>
          <w:tcPr>
            <w:tcW w:type="dxa" w:w="3324"/>
          </w:tcPr>
          <w:p>
            <w:r/>
          </w:p>
          <w:p>
            <w:r>
              <w:rPr>
                <w:b w:val="0"/>
              </w:rPr>
              <w:t>Examen sin reactivo 10; Voces de la comunidad</w:t>
            </w:r>
          </w:p>
        </w:tc>
        <w:tc>
          <w:tcPr>
            <w:tcW w:type="dxa" w:w="3324"/>
          </w:tcPr>
          <w:p>
            <w:r/>
          </w:p>
          <w:p>
            <w:r>
              <w:rPr>
                <w:b w:val="0"/>
              </w:rPr>
              <w:t>Examen completo; Editorial y revisión</w:t>
            </w:r>
          </w:p>
        </w:tc>
      </w:tr>
      <w:tr>
        <w:tc>
          <w:tcPr>
            <w:tcW w:type="dxa" w:w="3324"/>
          </w:tcPr>
          <w:p>
            <w:r/>
          </w:p>
          <w:p>
            <w:r>
              <w:rPr>
                <w:b w:val="0"/>
              </w:rPr>
              <w:t>10</w:t>
            </w:r>
          </w:p>
        </w:tc>
        <w:tc>
          <w:tcPr>
            <w:tcW w:type="dxa" w:w="3324"/>
          </w:tcPr>
          <w:p>
            <w:r/>
          </w:p>
          <w:p>
            <w:r>
              <w:rPr>
                <w:b w:val="0"/>
              </w:rPr>
              <w:t>Apertura; explica gráficas; registra ventas</w:t>
            </w:r>
          </w:p>
        </w:tc>
        <w:tc>
          <w:tcPr>
            <w:tcW w:type="dxa" w:w="3324"/>
          </w:tcPr>
          <w:p>
            <w:r/>
          </w:p>
          <w:p>
            <w:r>
              <w:rPr>
                <w:b w:val="0"/>
              </w:rPr>
              <w:t>Réplica y conclusión; calcula porcentaje vendido</w:t>
            </w:r>
          </w:p>
        </w:tc>
      </w:tr>
    </w:tbl>
    <w:p/>
    <w:p>
      <w:pPr>
        <w:pStyle w:val="Heading1"/>
      </w:pPr>
      <w:r>
        <w:t>Evaluación</w:t>
      </w:r>
    </w:p>
    <w:p>
      <w:r>
        <w:rPr>
          <w:b w:val="0"/>
        </w:rPr>
        <w:t>La evaluación es formativa durante las dos semanas:</w:t>
      </w:r>
    </w:p>
    <w:p>
      <w:pPr>
        <w:pStyle w:val="ListBullet"/>
      </w:pPr>
      <w:r>
        <w:rPr>
          <w:b/>
        </w:rPr>
        <w:t>Proceso (40 %):</w:t>
      </w:r>
      <w:r>
        <w:rPr>
          <w:b w:val="0"/>
        </w:rPr>
        <w:t xml:space="preserve"> las dos fichas con su lista de cotejo, el borrador de la sesión 6 y el trabajo de la sesión 4. Regresa cada ficha con una observación: lo que ya logró y lo que sigue.</w:t>
      </w:r>
    </w:p>
    <w:p>
      <w:pPr>
        <w:pStyle w:val="ListBullet"/>
      </w:pPr>
      <w:r>
        <w:rPr>
          <w:b/>
        </w:rPr>
        <w:t>Productos (40 %):</w:t>
      </w:r>
      <w:r>
        <w:rPr>
          <w:b w:val="0"/>
        </w:rPr>
        <w:t xml:space="preserve"> debate y periódico mural.</w:t>
      </w:r>
    </w:p>
    <w:p>
      <w:pPr>
        <w:pStyle w:val="ListBullet"/>
      </w:pPr>
      <w:r>
        <w:rPr>
          <w:b/>
        </w:rPr>
        <w:t>Examen (20 %):</w:t>
      </w:r>
      <w:r>
        <w:rPr>
          <w:b w:val="0"/>
        </w:rPr>
        <w:t xml:space="preserve"> sesión 9, con tabla de puntaje por PDA.</w:t>
      </w:r>
    </w:p>
    <w:p>
      <w:r>
        <w:rPr>
          <w:b/>
        </w:rPr>
        <w:t>Rúbrica del debate</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Pr>
                <w:b/>
              </w:rPr>
            </w:r>
          </w:p>
          <w:p>
            <w:r>
              <w:rPr>
                <w:b w:val="0"/>
              </w:rPr>
              <w:t>Criterio</w:t>
            </w:r>
          </w:p>
        </w:tc>
        <w:tc>
          <w:tcPr>
            <w:tcW w:type="dxa" w:w="2493"/>
          </w:tcPr>
          <w:p>
            <w:r>
              <w:rPr>
                <w:b/>
              </w:rPr>
            </w:r>
          </w:p>
          <w:p>
            <w:r>
              <w:rPr>
                <w:b w:val="0"/>
              </w:rPr>
              <w:t>Logrado</w:t>
            </w:r>
          </w:p>
        </w:tc>
        <w:tc>
          <w:tcPr>
            <w:tcW w:type="dxa" w:w="2493"/>
          </w:tcPr>
          <w:p>
            <w:r>
              <w:rPr>
                <w:b/>
              </w:rPr>
            </w:r>
          </w:p>
          <w:p>
            <w:r>
              <w:rPr>
                <w:b w:val="0"/>
              </w:rPr>
              <w:t>En proceso</w:t>
            </w:r>
          </w:p>
        </w:tc>
        <w:tc>
          <w:tcPr>
            <w:tcW w:type="dxa" w:w="2493"/>
          </w:tcPr>
          <w:p>
            <w:r>
              <w:rPr>
                <w:b/>
              </w:rPr>
            </w:r>
          </w:p>
          <w:p>
            <w:r>
              <w:rPr>
                <w:b w:val="0"/>
              </w:rPr>
              <w:t>Requiere apoyo</w:t>
            </w:r>
          </w:p>
        </w:tc>
      </w:tr>
      <w:tr>
        <w:tc>
          <w:tcPr>
            <w:tcW w:type="dxa" w:w="2493"/>
          </w:tcPr>
          <w:p>
            <w:r/>
          </w:p>
          <w:p>
            <w:r>
              <w:rPr>
                <w:b w:val="0"/>
              </w:rPr>
              <w:t>Postura</w:t>
            </w:r>
          </w:p>
        </w:tc>
        <w:tc>
          <w:tcPr>
            <w:tcW w:type="dxa" w:w="2493"/>
          </w:tcPr>
          <w:p>
            <w:r/>
          </w:p>
          <w:p>
            <w:r>
              <w:rPr>
                <w:b w:val="0"/>
              </w:rPr>
              <w:t>La dice clara al inicio</w:t>
            </w:r>
          </w:p>
        </w:tc>
        <w:tc>
          <w:tcPr>
            <w:tcW w:type="dxa" w:w="2493"/>
          </w:tcPr>
          <w:p>
            <w:r/>
          </w:p>
          <w:p>
            <w:r>
              <w:rPr>
                <w:b w:val="0"/>
              </w:rPr>
              <w:t>La dice, pero se confunde</w:t>
            </w:r>
          </w:p>
        </w:tc>
        <w:tc>
          <w:tcPr>
            <w:tcW w:type="dxa" w:w="2493"/>
          </w:tcPr>
          <w:p>
            <w:r/>
          </w:p>
          <w:p>
            <w:r>
              <w:rPr>
                <w:b w:val="0"/>
              </w:rPr>
              <w:t>No se entiende</w:t>
            </w:r>
          </w:p>
        </w:tc>
      </w:tr>
      <w:tr>
        <w:tc>
          <w:tcPr>
            <w:tcW w:type="dxa" w:w="2493"/>
          </w:tcPr>
          <w:p>
            <w:r/>
          </w:p>
          <w:p>
            <w:r>
              <w:rPr>
                <w:b w:val="0"/>
              </w:rPr>
              <w:t>Argumento y evidencia</w:t>
            </w:r>
          </w:p>
        </w:tc>
        <w:tc>
          <w:tcPr>
            <w:tcW w:type="dxa" w:w="2493"/>
          </w:tcPr>
          <w:p>
            <w:r/>
          </w:p>
          <w:p>
            <w:r>
              <w:rPr>
                <w:b w:val="0"/>
              </w:rPr>
              <w:t>Razón y evidencia (artículo, dato o testimonio)</w:t>
            </w:r>
          </w:p>
        </w:tc>
        <w:tc>
          <w:tcPr>
            <w:tcW w:type="dxa" w:w="2493"/>
          </w:tcPr>
          <w:p>
            <w:r/>
          </w:p>
          <w:p>
            <w:r>
              <w:rPr>
                <w:b w:val="0"/>
              </w:rPr>
              <w:t>Razón sin evidencia</w:t>
            </w:r>
          </w:p>
        </w:tc>
        <w:tc>
          <w:tcPr>
            <w:tcW w:type="dxa" w:w="2493"/>
          </w:tcPr>
          <w:p>
            <w:r/>
          </w:p>
          <w:p>
            <w:r>
              <w:rPr>
                <w:b w:val="0"/>
              </w:rPr>
              <w:t>Solo opina</w:t>
            </w:r>
          </w:p>
        </w:tc>
      </w:tr>
      <w:tr>
        <w:tc>
          <w:tcPr>
            <w:tcW w:type="dxa" w:w="2493"/>
          </w:tcPr>
          <w:p>
            <w:r/>
          </w:p>
          <w:p>
            <w:r>
              <w:rPr>
                <w:b w:val="0"/>
              </w:rPr>
              <w:t>Contraargumento (6°)</w:t>
            </w:r>
          </w:p>
        </w:tc>
        <w:tc>
          <w:tcPr>
            <w:tcW w:type="dxa" w:w="2493"/>
          </w:tcPr>
          <w:p>
            <w:r/>
          </w:p>
          <w:p>
            <w:r>
              <w:rPr>
                <w:b w:val="0"/>
              </w:rPr>
              <w:t>Responde con razones</w:t>
            </w:r>
          </w:p>
        </w:tc>
        <w:tc>
          <w:tcPr>
            <w:tcW w:type="dxa" w:w="2493"/>
          </w:tcPr>
          <w:p>
            <w:r/>
          </w:p>
          <w:p>
            <w:r>
              <w:rPr>
                <w:b w:val="0"/>
              </w:rPr>
              <w:t>Responde sin razones</w:t>
            </w:r>
          </w:p>
        </w:tc>
        <w:tc>
          <w:tcPr>
            <w:tcW w:type="dxa" w:w="2493"/>
          </w:tcPr>
          <w:p>
            <w:r/>
          </w:p>
          <w:p>
            <w:r>
              <w:rPr>
                <w:b w:val="0"/>
              </w:rPr>
              <w:t>No responde</w:t>
            </w:r>
          </w:p>
        </w:tc>
      </w:tr>
      <w:tr>
        <w:tc>
          <w:tcPr>
            <w:tcW w:type="dxa" w:w="2493"/>
          </w:tcPr>
          <w:p>
            <w:r/>
          </w:p>
          <w:p>
            <w:r>
              <w:rPr>
                <w:b w:val="0"/>
              </w:rPr>
              <w:t>Reglas</w:t>
            </w:r>
          </w:p>
        </w:tc>
        <w:tc>
          <w:tcPr>
            <w:tcW w:type="dxa" w:w="2493"/>
          </w:tcPr>
          <w:p>
            <w:r/>
          </w:p>
          <w:p>
            <w:r>
              <w:rPr>
                <w:b w:val="0"/>
              </w:rPr>
              <w:t>Respeta turno y tiempo</w:t>
            </w:r>
          </w:p>
        </w:tc>
        <w:tc>
          <w:tcPr>
            <w:tcW w:type="dxa" w:w="2493"/>
          </w:tcPr>
          <w:p>
            <w:r/>
          </w:p>
          <w:p>
            <w:r>
              <w:rPr>
                <w:b w:val="0"/>
              </w:rPr>
              <w:t>Necesita un recordatorio</w:t>
            </w:r>
          </w:p>
        </w:tc>
        <w:tc>
          <w:tcPr>
            <w:tcW w:type="dxa" w:w="2493"/>
          </w:tcPr>
          <w:p>
            <w:r/>
          </w:p>
          <w:p>
            <w:r>
              <w:rPr>
                <w:b w:val="0"/>
              </w:rPr>
              <w:t>Interrumpe varias veces</w:t>
            </w:r>
          </w:p>
        </w:tc>
      </w:tr>
    </w:tbl>
    <w:p/>
    <w:p>
      <w:r>
        <w:rPr>
          <w:b/>
        </w:rPr>
        <w:t>Lista de cotejo del mural</w:t>
      </w:r>
    </w:p>
    <w:p>
      <w:r>
        <w:rPr>
          <w:b w:val="0"/>
        </w:rPr>
        <w:t>☐ Tiene las seis secciones.</w:t>
      </w:r>
    </w:p>
    <w:p>
      <w:r>
        <w:rPr>
          <w:b w:val="0"/>
        </w:rPr>
        <w:t>☐ Cada texto tiene postura y evidencia.</w:t>
      </w:r>
    </w:p>
    <w:p>
      <w:r>
        <w:rPr>
          <w:b w:val="0"/>
        </w:rPr>
        <w:t>☐ Las gráficas tienen título y datos correctos.</w:t>
      </w:r>
    </w:p>
    <w:p>
      <w:r>
        <w:rPr>
          <w:b w:val="0"/>
        </w:rPr>
        <w:t>☐ Las fracciones y porcentajes son correctos.</w:t>
      </w:r>
    </w:p>
    <w:p>
      <w:r>
        <w:rPr>
          <w:b w:val="0"/>
        </w:rPr>
        <w:t>☐ Cada voz de la comunidad trae el nombre de quien habló.</w:t>
      </w:r>
    </w:p>
    <w:p>
      <w:r>
        <w:rPr>
          <w:b w:val="0"/>
        </w:rPr>
        <w:t>☐ La ortografía está revisada.</w:t>
      </w:r>
    </w:p>
    <w:p>
      <w:r>
        <w:rPr>
          <w:b w:val="0"/>
        </w:rPr>
        <w:t>☐ Todos los alumnos tienen un texto.</w:t>
      </w:r>
    </w:p>
    <w:p>
      <w:r>
        <w:rPr>
          <w:b/>
        </w:rPr>
        <w:t>Autoevaluación (sesión 10).</w:t>
      </w:r>
      <w:r>
        <w:rPr>
          <w:b w:val="0"/>
        </w:rPr>
        <w:t xml:space="preserve"> Cada alumno completa en media hoja: «Lo que mejor hice fue...», «Me costó...» y «Mi pareja tutora me ayudó en...». Además marca:</w:t>
      </w:r>
    </w:p>
    <w:p>
      <w:r>
        <w:rPr>
          <w:b w:val="0"/>
        </w:rPr>
        <w:t>☐ Escuché a los otros equipos.</w:t>
      </w:r>
    </w:p>
    <w:p>
      <w:r>
        <w:rPr>
          <w:b w:val="0"/>
        </w:rPr>
        <w:t>☐ Cumplí mi rol.</w:t>
      </w:r>
    </w:p>
    <w:p>
      <w:r>
        <w:rPr>
          <w:b w:val="0"/>
        </w:rPr>
        <w:t>☐ Usé una evidencia.</w:t>
      </w:r>
    </w:p>
    <w:p>
      <w:pPr>
        <w:pStyle w:val="Heading1"/>
      </w:pPr>
      <w:r>
        <w:t>Materiales</w:t>
      </w:r>
    </w:p>
    <w:p>
      <w:r>
        <w:rPr>
          <w:b/>
        </w:rPr>
        <w:t>Copias en blanco y negro (13 de cada una):</w:t>
      </w:r>
      <w:r>
        <w:rPr>
          <w:b w:val="0"/>
        </w:rPr>
        <w:t xml:space="preserve"> ficha de Lenguajes, ficha de Saberes, examen y guía de entrevista. La guía lleva nombre y edad de la persona entrevistada y tres preguntas:</w:t>
      </w:r>
    </w:p>
    <w:p>
      <w:pPr>
        <w:pStyle w:val="ListNumber"/>
      </w:pPr>
      <w:r>
        <w:rPr>
          <w:b w:val="0"/>
        </w:rPr>
        <w:t>¿Cómo era la escuela cuando usted era niño o niña?</w:t>
      </w:r>
    </w:p>
    <w:p>
      <w:pPr>
        <w:pStyle w:val="ListNumber"/>
      </w:pPr>
      <w:r>
        <w:rPr>
          <w:b w:val="0"/>
        </w:rPr>
        <w:t>¿Su familia tenía tierra para trabajar?</w:t>
      </w:r>
    </w:p>
    <w:p>
      <w:pPr>
        <w:pStyle w:val="ListNumber"/>
      </w:pPr>
      <w:r>
        <w:rPr>
          <w:b w:val="0"/>
        </w:rPr>
        <w:t>¿Cuántas horas trabajaba la gente y cuánto descansaba?</w:t>
      </w:r>
    </w:p>
    <w:p>
      <w:r>
        <w:rPr>
          <w:b/>
        </w:rPr>
        <w:t>Otras copias:</w:t>
      </w:r>
    </w:p>
    <w:p>
      <w:pPr>
        <w:pStyle w:val="ListBullet"/>
      </w:pPr>
      <w:r>
        <w:rPr>
          <w:b w:val="0"/>
        </w:rPr>
        <w:t>3 juegos de tarjetas de la línea de tiempo.</w:t>
      </w:r>
    </w:p>
    <w:p>
      <w:pPr>
        <w:pStyle w:val="ListBullet"/>
      </w:pPr>
      <w:r>
        <w:rPr>
          <w:b w:val="0"/>
        </w:rPr>
        <w:t>6 copias de los fragmentos adaptados de la Constitución:</w:t>
      </w:r>
    </w:p>
    <w:p>
      <w:pPr>
        <w:pStyle w:val="ListBullet"/>
      </w:pPr>
      <w:r>
        <w:rPr>
          <w:b w:val="0"/>
        </w:rPr>
        <w:t>Artículo 3: «En las escuelas oficiales, la enseñanza será laica y la primaria será gratuita».</w:t>
      </w:r>
    </w:p>
    <w:p>
      <w:pPr>
        <w:pStyle w:val="ListBullet"/>
      </w:pPr>
      <w:r>
        <w:rPr>
          <w:b w:val="0"/>
        </w:rPr>
        <w:t>Artículo 27: «Las tierras y aguas pertenecen a la nación. Los pueblos sin tierra suficiente tienen derecho a recibirla».</w:t>
      </w:r>
    </w:p>
    <w:p>
      <w:pPr>
        <w:pStyle w:val="ListBullet"/>
      </w:pPr>
      <w:r>
        <w:rPr>
          <w:b w:val="0"/>
        </w:rPr>
        <w:t>Artículo 123: «La jornada máxima será de ocho horas. Por cada seis días de trabajo habrá uno de descanso. Habrá salario mínimo. No se podrá contratar a menores de doce años».</w:t>
      </w:r>
    </w:p>
    <w:p>
      <w:r>
        <w:rPr>
          <w:b/>
        </w:rPr>
        <w:t>Salón:</w:t>
      </w:r>
    </w:p>
    <w:p>
      <w:pPr>
        <w:pStyle w:val="ListBullet"/>
      </w:pPr>
      <w:r>
        <w:rPr>
          <w:b w:val="0"/>
        </w:rPr>
        <w:t>6 pliegos de papel bond y plumones.</w:t>
      </w:r>
    </w:p>
    <w:p>
      <w:pPr>
        <w:pStyle w:val="ListBullet"/>
      </w:pPr>
      <w:r>
        <w:rPr>
          <w:b w:val="0"/>
        </w:rPr>
        <w:t>7 tiras de 20 partes.</w:t>
      </w:r>
    </w:p>
    <w:p>
      <w:pPr>
        <w:pStyle w:val="ListBullet"/>
      </w:pPr>
      <w:r>
        <w:rPr>
          <w:b w:val="0"/>
        </w:rPr>
        <w:t>Papel cuadriculado.</w:t>
      </w:r>
    </w:p>
    <w:p>
      <w:pPr>
        <w:pStyle w:val="ListBullet"/>
      </w:pPr>
      <w:r>
        <w:rPr>
          <w:b w:val="0"/>
        </w:rPr>
        <w:t>Transportadores y reglas, uno por pareja.</w:t>
      </w:r>
    </w:p>
    <w:p>
      <w:pPr>
        <w:pStyle w:val="ListBullet"/>
      </w:pPr>
      <w:r>
        <w:rPr>
          <w:b w:val="0"/>
        </w:rPr>
        <w:t>Un bote para trazar círculos.</w:t>
      </w:r>
    </w:p>
    <w:p>
      <w:pPr>
        <w:pStyle w:val="ListBullet"/>
      </w:pPr>
      <w:r>
        <w:rPr>
          <w:b w:val="0"/>
        </w:rPr>
        <w:t>Cartulina y cinta para el mural.</w:t>
      </w:r>
    </w:p>
    <w:p>
      <w:pPr>
        <w:pStyle w:val="ListBullet"/>
      </w:pPr>
      <w:r>
        <w:rPr>
          <w:b w:val="0"/>
        </w:rPr>
        <w:t>Celular como cronómetro.</w:t>
      </w:r>
    </w:p>
    <w:p>
      <w:pPr>
        <w:pStyle w:val="ListBullet"/>
      </w:pPr>
      <w:r>
        <w:rPr>
          <w:b w:val="0"/>
        </w:rPr>
        <w:t>Tarjetas de tiempo para el debate.</w:t>
      </w:r>
    </w:p>
    <w:p>
      <w:r>
        <w:rPr>
          <w:b/>
        </w:rPr>
        <w:t>Feria:</w:t>
      </w:r>
      <w:r>
        <w:rPr>
          <w:b w:val="0"/>
        </w:rPr>
        <w:t xml:space="preserve"> ingredientes del agua de jamaica, 60 vasos y hoja de registro de ventas.</w:t>
      </w:r>
    </w:p>
    <w:p>
      <w:r>
        <w:rPr>
          <w:b w:val="0"/>
        </w:rPr>
        <w:t>No necesitas internet.</w:t>
      </w:r>
    </w:p>
    <w:p>
      <w:pPr>
        <w:pStyle w:val="Heading1"/>
      </w:pPr>
      <w:r>
        <w:t>Adecuaciones</w:t>
      </w:r>
    </w:p>
    <w:p>
      <w:r>
        <w:rPr>
          <w:b/>
        </w:rPr>
        <w:t>Dos alumnos de 5° con rezago lector:</w:t>
      </w:r>
    </w:p>
    <w:p>
      <w:pPr>
        <w:pStyle w:val="ListBullet"/>
      </w:pPr>
      <w:r>
        <w:rPr>
          <w:b w:val="0"/>
        </w:rPr>
        <w:t>Pareja tutora fija con los lectores más fluidos de 6°.</w:t>
      </w:r>
    </w:p>
    <w:p>
      <w:pPr>
        <w:pStyle w:val="ListBullet"/>
      </w:pPr>
      <w:r>
        <w:rPr>
          <w:b w:val="0"/>
        </w:rPr>
        <w:t>Lee con ellos el glosario y los párrafos 1 y 2 de la ficha de Lenguajes; su tutor les lee el resto.</w:t>
      </w:r>
    </w:p>
    <w:p>
      <w:pPr>
        <w:pStyle w:val="ListBullet"/>
      </w:pPr>
      <w:r>
        <w:rPr>
          <w:b w:val="0"/>
        </w:rPr>
        <w:t>La consigna 5 la contestan en voz alta y la 6A te la dictan para después copiarla.</w:t>
      </w:r>
    </w:p>
    <w:p>
      <w:pPr>
        <w:pStyle w:val="ListBullet"/>
      </w:pPr>
      <w:r>
        <w:rPr>
          <w:b w:val="0"/>
        </w:rPr>
        <w:t>En la ficha de Saberes, lees cada problema en voz alta y ellos subrayan los números.</w:t>
      </w:r>
    </w:p>
    <w:p>
      <w:pPr>
        <w:pStyle w:val="ListBullet"/>
      </w:pPr>
      <w:r>
        <w:rPr>
          <w:b w:val="0"/>
        </w:rPr>
        <w:t>En el examen, les lees las instrucciones y el texto del reactivo 1.</w:t>
      </w:r>
    </w:p>
    <w:p>
      <w:pPr>
        <w:pStyle w:val="ListBullet"/>
      </w:pPr>
      <w:r>
        <w:rPr>
          <w:b w:val="0"/>
        </w:rPr>
        <w:t>Tutoría diaria de 10:30 a 10:45: lectura en eco y lectura repetida del mismo párrafo.</w:t>
      </w:r>
    </w:p>
    <w:p>
      <w:r>
        <w:rPr>
          <w:b/>
        </w:rPr>
        <w:t>Alumno con TDAH:</w:t>
      </w:r>
    </w:p>
    <w:p>
      <w:pPr>
        <w:pStyle w:val="ListBullet"/>
      </w:pPr>
      <w:r>
        <w:rPr>
          <w:b w:val="0"/>
        </w:rPr>
        <w:t>Siéntalo cerca de ti, lejos de la puerta y con su pareja tutora.</w:t>
      </w:r>
    </w:p>
    <w:p>
      <w:pPr>
        <w:pStyle w:val="ListBullet"/>
      </w:pPr>
      <w:r>
        <w:rPr>
          <w:b w:val="0"/>
        </w:rPr>
        <w:t>Divide las tareas en tramos de 10 a 15 minutos, con una tira de pasos en su mesa para tachar.</w:t>
      </w:r>
    </w:p>
    <w:p>
      <w:pPr>
        <w:pStyle w:val="ListBullet"/>
      </w:pPr>
      <w:r>
        <w:rPr>
          <w:b w:val="0"/>
        </w:rPr>
        <w:t>Dale tareas con movimiento: repartir material, pegar el conteo, llevar el cronómetro en los ensayos.</w:t>
      </w:r>
    </w:p>
    <w:p>
      <w:pPr>
        <w:pStyle w:val="ListBullet"/>
      </w:pPr>
      <w:r>
        <w:rPr>
          <w:b w:val="0"/>
        </w:rPr>
        <w:t>Hace la apertura de su equipo de pie.</w:t>
      </w:r>
    </w:p>
    <w:p>
      <w:pPr>
        <w:pStyle w:val="ListBullet"/>
      </w:pPr>
      <w:r>
        <w:rPr>
          <w:b w:val="0"/>
        </w:rPr>
        <w:t>Acuerda con él una señal discreta para volver a la tarea y una pausa corta cuando la pida.</w:t>
      </w:r>
    </w:p>
    <w:p>
      <w:pPr>
        <w:pStyle w:val="ListBullet"/>
      </w:pPr>
      <w:r>
        <w:rPr>
          <w:b w:val="0"/>
        </w:rPr>
        <w:t>Examen en dos partes.</w:t>
      </w:r>
    </w:p>
    <w:p>
      <w:r>
        <w:rPr>
          <w:b/>
        </w:rPr>
        <w:t>Todo el grupo:</w:t>
      </w:r>
      <w:r>
        <w:rPr>
          <w:b w:val="0"/>
        </w:rPr>
        <w:t xml:space="preserve"> quien de 5° termine antes resuelve el problema 4 u 8 de la ficha de Saberes. Quien de 6° termine antes revisa la ortografía de su equipo.</w:t>
      </w:r>
    </w:p>
    <w:p/>
    <w:p>
      <w:r>
        <w:rPr>
          <w:sz w:val="16"/>
        </w:rPr>
        <w:t>Material gratuito de Didaula · https://didaula.com/planeaciones/multigrado/5-y-6/multigrado-5-6-revolucion/ · licencia CC BY-NC 4.0: edítalo y compártelo, no se vende.</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